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4CAA2" w14:textId="3A69ABFC" w:rsidR="00052AA3" w:rsidRPr="001868C5" w:rsidRDefault="004E4C85" w:rsidP="004E4C85">
      <w:pPr>
        <w:jc w:val="center"/>
        <w:rPr>
          <w:rFonts w:ascii="Georgia" w:hAnsi="Georgia"/>
          <w:b/>
          <w:bCs/>
          <w:sz w:val="32"/>
          <w:szCs w:val="32"/>
          <w:u w:val="single"/>
        </w:rPr>
      </w:pPr>
      <w:r w:rsidRPr="001868C5">
        <w:rPr>
          <w:rFonts w:ascii="Georgia" w:hAnsi="Georgia"/>
          <w:b/>
          <w:bCs/>
          <w:sz w:val="32"/>
          <w:szCs w:val="32"/>
          <w:u w:val="single"/>
        </w:rPr>
        <w:t>Idaho Pasture Pig Minerals Across the United States</w:t>
      </w:r>
    </w:p>
    <w:p w14:paraId="57F2E8F9" w14:textId="354DBEF6" w:rsidR="004E4C85" w:rsidRDefault="00367260" w:rsidP="004E4C85">
      <w:pPr>
        <w:jc w:val="center"/>
        <w:rPr>
          <w:rFonts w:ascii="Georgia" w:hAnsi="Georgia"/>
          <w:sz w:val="24"/>
          <w:szCs w:val="24"/>
        </w:rPr>
      </w:pPr>
      <w:r w:rsidRPr="00367260">
        <w:rPr>
          <w:rFonts w:ascii="Georgia" w:hAnsi="Georgia"/>
          <w:sz w:val="24"/>
          <w:szCs w:val="24"/>
          <w:u w:val="single"/>
        </w:rPr>
        <w:t>New Update:</w:t>
      </w:r>
      <w:r>
        <w:rPr>
          <w:rFonts w:ascii="Georgia" w:hAnsi="Georgia"/>
          <w:sz w:val="24"/>
          <w:szCs w:val="24"/>
          <w:u w:val="single"/>
        </w:rPr>
        <w:t xml:space="preserve"> </w:t>
      </w:r>
      <w:r w:rsidRPr="00367260">
        <w:rPr>
          <w:rFonts w:ascii="Georgia" w:hAnsi="Georgia"/>
          <w:sz w:val="24"/>
          <w:szCs w:val="24"/>
        </w:rPr>
        <w:t xml:space="preserve"> Nex</w:t>
      </w:r>
      <w:r>
        <w:rPr>
          <w:rFonts w:ascii="Georgia" w:hAnsi="Georgia"/>
          <w:sz w:val="24"/>
          <w:szCs w:val="24"/>
        </w:rPr>
        <w:t xml:space="preserve">Gen 2090 minerals from Kent are now able to be ordered to any tractor supply store using this link:  </w:t>
      </w:r>
    </w:p>
    <w:p w14:paraId="4D8BB8AD" w14:textId="75918897" w:rsidR="008C19E7" w:rsidRDefault="008C19E7" w:rsidP="004E4C85">
      <w:pPr>
        <w:jc w:val="center"/>
        <w:rPr>
          <w:rFonts w:ascii="Georgia" w:hAnsi="Georgia"/>
          <w:sz w:val="24"/>
          <w:szCs w:val="24"/>
          <w:u w:val="single"/>
        </w:rPr>
      </w:pPr>
      <w:hyperlink r:id="rId8" w:history="1">
        <w:r w:rsidRPr="00380A21">
          <w:rPr>
            <w:rStyle w:val="Hyperlink"/>
            <w:rFonts w:ascii="Georgia" w:hAnsi="Georgia"/>
            <w:sz w:val="24"/>
            <w:szCs w:val="24"/>
          </w:rPr>
          <w:t>https://www.tractorsupply.com/tsc/product/kent-nexgen-swine-premix-idaho-pasture-pigs</w:t>
        </w:r>
      </w:hyperlink>
    </w:p>
    <w:p w14:paraId="2B48B48A" w14:textId="487F0FBE" w:rsidR="004317E3" w:rsidRPr="004317E3" w:rsidRDefault="004317E3" w:rsidP="004E4C85">
      <w:pPr>
        <w:jc w:val="center"/>
        <w:rPr>
          <w:rFonts w:ascii="Georgia" w:hAnsi="Georgia"/>
          <w:b/>
          <w:bCs/>
          <w:sz w:val="28"/>
          <w:szCs w:val="28"/>
          <w:u w:val="single"/>
        </w:rPr>
      </w:pPr>
      <w:r w:rsidRPr="004317E3">
        <w:rPr>
          <w:rFonts w:ascii="Georgia" w:hAnsi="Georgia"/>
          <w:b/>
          <w:bCs/>
          <w:sz w:val="28"/>
          <w:szCs w:val="28"/>
          <w:u w:val="single"/>
        </w:rPr>
        <w:t>Arkansas</w:t>
      </w:r>
    </w:p>
    <w:p w14:paraId="53B5BD5C" w14:textId="04EE2973" w:rsidR="004317E3" w:rsidRDefault="00C37CB8" w:rsidP="00C37CB8">
      <w:pPr>
        <w:pStyle w:val="ListParagraph"/>
        <w:numPr>
          <w:ilvl w:val="0"/>
          <w:numId w:val="16"/>
        </w:numPr>
        <w:rPr>
          <w:rFonts w:ascii="Georgia" w:hAnsi="Georgia"/>
          <w:sz w:val="24"/>
          <w:szCs w:val="24"/>
        </w:rPr>
      </w:pPr>
      <w:r>
        <w:rPr>
          <w:rFonts w:ascii="Georgia" w:hAnsi="Georgia"/>
          <w:sz w:val="24"/>
          <w:szCs w:val="24"/>
        </w:rPr>
        <w:t>MFA Super 10</w:t>
      </w:r>
      <w:r w:rsidR="00070B83">
        <w:rPr>
          <w:rFonts w:ascii="Georgia" w:hAnsi="Georgia"/>
          <w:sz w:val="24"/>
          <w:szCs w:val="24"/>
        </w:rPr>
        <w:t xml:space="preserve"> mixed at 100 pounds per ton</w:t>
      </w:r>
    </w:p>
    <w:p w14:paraId="040F4B0D" w14:textId="1E4E7EAF" w:rsidR="00E000A8" w:rsidRDefault="00E000A8" w:rsidP="00E000A8">
      <w:pPr>
        <w:ind w:left="4320"/>
        <w:rPr>
          <w:rFonts w:ascii="Georgia" w:hAnsi="Georgia"/>
          <w:sz w:val="24"/>
          <w:szCs w:val="24"/>
        </w:rPr>
      </w:pPr>
      <w:r>
        <w:rPr>
          <w:rFonts w:ascii="Georgia" w:hAnsi="Georgia"/>
          <w:sz w:val="24"/>
          <w:szCs w:val="24"/>
        </w:rPr>
        <w:t>Available at:</w:t>
      </w:r>
    </w:p>
    <w:p w14:paraId="279C045A" w14:textId="52678236" w:rsidR="00E000A8" w:rsidRDefault="00187C94" w:rsidP="00187C94">
      <w:pPr>
        <w:pStyle w:val="ListParagraph"/>
        <w:numPr>
          <w:ilvl w:val="0"/>
          <w:numId w:val="17"/>
        </w:numPr>
        <w:rPr>
          <w:rFonts w:ascii="Georgia" w:hAnsi="Georgia"/>
          <w:sz w:val="24"/>
          <w:szCs w:val="24"/>
        </w:rPr>
      </w:pPr>
      <w:r>
        <w:rPr>
          <w:rFonts w:ascii="Georgia" w:hAnsi="Georgia"/>
          <w:sz w:val="24"/>
          <w:szCs w:val="24"/>
        </w:rPr>
        <w:t>MFA Agri Services</w:t>
      </w:r>
      <w:r w:rsidR="001A0637">
        <w:rPr>
          <w:rFonts w:ascii="Georgia" w:hAnsi="Georgia"/>
          <w:sz w:val="24"/>
          <w:szCs w:val="24"/>
        </w:rPr>
        <w:t xml:space="preserve">, Berryville, AR  </w:t>
      </w:r>
      <w:r w:rsidR="00583E24">
        <w:rPr>
          <w:rFonts w:ascii="Georgia" w:hAnsi="Georgia"/>
          <w:sz w:val="24"/>
          <w:szCs w:val="24"/>
        </w:rPr>
        <w:t>(870)423-6333</w:t>
      </w:r>
    </w:p>
    <w:p w14:paraId="71DCCC49" w14:textId="54180E07" w:rsidR="00C870AE" w:rsidRDefault="00C870AE" w:rsidP="00187C94">
      <w:pPr>
        <w:pStyle w:val="ListParagraph"/>
        <w:numPr>
          <w:ilvl w:val="0"/>
          <w:numId w:val="17"/>
        </w:numPr>
        <w:rPr>
          <w:rFonts w:ascii="Georgia" w:hAnsi="Georgia"/>
          <w:sz w:val="24"/>
          <w:szCs w:val="24"/>
        </w:rPr>
      </w:pPr>
      <w:r>
        <w:rPr>
          <w:rFonts w:ascii="Georgia" w:hAnsi="Georgia"/>
          <w:sz w:val="24"/>
          <w:szCs w:val="24"/>
        </w:rPr>
        <w:t xml:space="preserve">MFA Agri Services, </w:t>
      </w:r>
      <w:r w:rsidR="00972AE9">
        <w:rPr>
          <w:rFonts w:ascii="Georgia" w:hAnsi="Georgia"/>
          <w:sz w:val="24"/>
          <w:szCs w:val="24"/>
        </w:rPr>
        <w:t>McDougal, AR  (870)</w:t>
      </w:r>
      <w:r w:rsidR="00C61DAF">
        <w:rPr>
          <w:rFonts w:ascii="Georgia" w:hAnsi="Georgia"/>
          <w:sz w:val="24"/>
          <w:szCs w:val="24"/>
        </w:rPr>
        <w:t>259-3266</w:t>
      </w:r>
    </w:p>
    <w:p w14:paraId="075FE5FC" w14:textId="4B7CD941" w:rsidR="00F94330" w:rsidRDefault="00F94330" w:rsidP="00187C94">
      <w:pPr>
        <w:pStyle w:val="ListParagraph"/>
        <w:numPr>
          <w:ilvl w:val="0"/>
          <w:numId w:val="17"/>
        </w:numPr>
        <w:rPr>
          <w:rFonts w:ascii="Georgia" w:hAnsi="Georgia"/>
          <w:sz w:val="24"/>
          <w:szCs w:val="24"/>
        </w:rPr>
      </w:pPr>
      <w:r>
        <w:rPr>
          <w:rFonts w:ascii="Georgia" w:hAnsi="Georgia"/>
          <w:sz w:val="24"/>
          <w:szCs w:val="24"/>
        </w:rPr>
        <w:t>MFA Agri Services, Piggott, AR  (870)</w:t>
      </w:r>
      <w:r w:rsidR="00EE0597">
        <w:rPr>
          <w:rFonts w:ascii="Georgia" w:hAnsi="Georgia"/>
          <w:sz w:val="24"/>
          <w:szCs w:val="24"/>
        </w:rPr>
        <w:t>598-2225</w:t>
      </w:r>
    </w:p>
    <w:p w14:paraId="2A204013" w14:textId="45ECE200" w:rsidR="00EE0597" w:rsidRDefault="00EE0597" w:rsidP="00187C94">
      <w:pPr>
        <w:pStyle w:val="ListParagraph"/>
        <w:numPr>
          <w:ilvl w:val="0"/>
          <w:numId w:val="17"/>
        </w:numPr>
        <w:rPr>
          <w:rFonts w:ascii="Georgia" w:hAnsi="Georgia"/>
          <w:sz w:val="24"/>
          <w:szCs w:val="24"/>
        </w:rPr>
      </w:pPr>
      <w:r>
        <w:rPr>
          <w:rFonts w:ascii="Georgia" w:hAnsi="Georgia"/>
          <w:sz w:val="24"/>
          <w:szCs w:val="24"/>
        </w:rPr>
        <w:t>MFA Agri Services, Marmaduke, AR  (870)522-3305</w:t>
      </w:r>
    </w:p>
    <w:p w14:paraId="29F87697" w14:textId="28573A0B" w:rsidR="00583E24" w:rsidRDefault="00390807" w:rsidP="00E703D5">
      <w:pPr>
        <w:jc w:val="center"/>
        <w:rPr>
          <w:rFonts w:ascii="Georgia" w:hAnsi="Georgia"/>
          <w:b/>
          <w:bCs/>
          <w:sz w:val="28"/>
          <w:szCs w:val="28"/>
          <w:u w:val="single"/>
        </w:rPr>
      </w:pPr>
      <w:r w:rsidRPr="00390807">
        <w:rPr>
          <w:rFonts w:ascii="Georgia" w:hAnsi="Georgia"/>
          <w:b/>
          <w:bCs/>
          <w:sz w:val="28"/>
          <w:szCs w:val="28"/>
          <w:u w:val="single"/>
        </w:rPr>
        <w:t>Colorado</w:t>
      </w:r>
    </w:p>
    <w:p w14:paraId="44943079" w14:textId="4B89ED2A" w:rsidR="00E703D5" w:rsidRDefault="00B32054" w:rsidP="00E703D5">
      <w:pPr>
        <w:pStyle w:val="ListParagraph"/>
        <w:numPr>
          <w:ilvl w:val="0"/>
          <w:numId w:val="22"/>
        </w:numPr>
        <w:rPr>
          <w:rFonts w:ascii="Georgia" w:hAnsi="Georgia"/>
          <w:sz w:val="24"/>
          <w:szCs w:val="24"/>
        </w:rPr>
      </w:pPr>
      <w:r w:rsidRPr="00B32054">
        <w:rPr>
          <w:rFonts w:ascii="Georgia" w:hAnsi="Georgia"/>
          <w:sz w:val="24"/>
          <w:szCs w:val="24"/>
        </w:rPr>
        <w:t xml:space="preserve">Fertrell Swine </w:t>
      </w:r>
      <w:r w:rsidR="005A7E75">
        <w:rPr>
          <w:rFonts w:ascii="Georgia" w:hAnsi="Georgia"/>
          <w:sz w:val="24"/>
          <w:szCs w:val="24"/>
        </w:rPr>
        <w:t xml:space="preserve">Nutribalancer mixed at 120 pounds per ton – available across Colorado </w:t>
      </w:r>
    </w:p>
    <w:p w14:paraId="19ABE1A7" w14:textId="426A9EF2" w:rsidR="004D515D" w:rsidRDefault="004D515D" w:rsidP="004E4C85">
      <w:pPr>
        <w:jc w:val="center"/>
        <w:rPr>
          <w:rFonts w:ascii="Georgia" w:hAnsi="Georgia"/>
          <w:b/>
          <w:bCs/>
          <w:sz w:val="28"/>
          <w:szCs w:val="28"/>
          <w:u w:val="single"/>
        </w:rPr>
      </w:pPr>
      <w:r w:rsidRPr="004D515D">
        <w:rPr>
          <w:rFonts w:ascii="Georgia" w:hAnsi="Georgia"/>
          <w:b/>
          <w:bCs/>
          <w:sz w:val="28"/>
          <w:szCs w:val="28"/>
          <w:u w:val="single"/>
        </w:rPr>
        <w:t>Idaho</w:t>
      </w:r>
    </w:p>
    <w:p w14:paraId="7C719F2B" w14:textId="1C589B27" w:rsidR="00AD759A" w:rsidRDefault="004D515D" w:rsidP="00537C22">
      <w:pPr>
        <w:pStyle w:val="ListParagraph"/>
        <w:numPr>
          <w:ilvl w:val="0"/>
          <w:numId w:val="5"/>
        </w:numPr>
        <w:rPr>
          <w:rFonts w:ascii="Georgia" w:hAnsi="Georgia"/>
          <w:sz w:val="24"/>
          <w:szCs w:val="24"/>
        </w:rPr>
      </w:pPr>
      <w:r>
        <w:rPr>
          <w:rFonts w:ascii="Georgia" w:hAnsi="Georgia"/>
          <w:sz w:val="24"/>
          <w:szCs w:val="24"/>
        </w:rPr>
        <w:t>Wolfkill Hog Minerals mixed at 100 pounds per ton and available across Idaho (and the Pacific Northwest)</w:t>
      </w:r>
    </w:p>
    <w:p w14:paraId="5A17B679" w14:textId="4C46477F" w:rsidR="002E5A26" w:rsidRDefault="002E5A26" w:rsidP="00537C22">
      <w:pPr>
        <w:pStyle w:val="ListParagraph"/>
        <w:numPr>
          <w:ilvl w:val="0"/>
          <w:numId w:val="5"/>
        </w:numPr>
        <w:rPr>
          <w:rFonts w:ascii="Georgia" w:hAnsi="Georgia"/>
          <w:sz w:val="24"/>
          <w:szCs w:val="24"/>
        </w:rPr>
      </w:pPr>
      <w:r>
        <w:rPr>
          <w:rFonts w:ascii="Georgia" w:hAnsi="Georgia"/>
          <w:sz w:val="24"/>
          <w:szCs w:val="24"/>
        </w:rPr>
        <w:t>Woods Hay &amp; Grain</w:t>
      </w:r>
      <w:r w:rsidR="008F11F3">
        <w:rPr>
          <w:rFonts w:ascii="Georgia" w:hAnsi="Georgia"/>
          <w:sz w:val="24"/>
          <w:szCs w:val="24"/>
        </w:rPr>
        <w:t xml:space="preserve"> Swine Grower Mineral Mix</w:t>
      </w:r>
      <w:r w:rsidR="00C9743D">
        <w:rPr>
          <w:rFonts w:ascii="Georgia" w:hAnsi="Georgia"/>
          <w:sz w:val="24"/>
          <w:szCs w:val="24"/>
        </w:rPr>
        <w:t xml:space="preserve"> available at </w:t>
      </w:r>
      <w:r w:rsidR="00B87082">
        <w:rPr>
          <w:rFonts w:ascii="Georgia" w:hAnsi="Georgia"/>
          <w:sz w:val="24"/>
          <w:szCs w:val="24"/>
        </w:rPr>
        <w:t xml:space="preserve">Woods Hay &amp; Grain, Sandpoint, ID  </w:t>
      </w:r>
      <w:r w:rsidR="00B87082" w:rsidRPr="00B87082">
        <w:rPr>
          <w:rFonts w:ascii="Georgia" w:hAnsi="Georgia"/>
          <w:sz w:val="24"/>
          <w:szCs w:val="24"/>
        </w:rPr>
        <w:t>208.255.4270</w:t>
      </w:r>
      <w:r w:rsidR="00B87082">
        <w:rPr>
          <w:rFonts w:ascii="Georgia" w:hAnsi="Georgia"/>
          <w:sz w:val="24"/>
          <w:szCs w:val="24"/>
        </w:rPr>
        <w:t xml:space="preserve">  - Mixed at 100 pounds per ton  </w:t>
      </w:r>
      <w:r w:rsidR="00246700">
        <w:rPr>
          <w:rFonts w:ascii="Georgia" w:hAnsi="Georgia"/>
          <w:sz w:val="24"/>
          <w:szCs w:val="24"/>
        </w:rPr>
        <w:t xml:space="preserve"> *Note*  Certain areas may require additional selenium as the ground is extremely deficient.  Contact a nutritionist in your area for additional information if needed.</w:t>
      </w:r>
    </w:p>
    <w:p w14:paraId="2AEF850B" w14:textId="03027B05" w:rsidR="003C4306" w:rsidRDefault="003C4306" w:rsidP="003C4306">
      <w:pPr>
        <w:pStyle w:val="ListParagraph"/>
        <w:numPr>
          <w:ilvl w:val="0"/>
          <w:numId w:val="5"/>
        </w:numPr>
        <w:rPr>
          <w:rFonts w:ascii="Georgia" w:hAnsi="Georgia"/>
          <w:sz w:val="24"/>
          <w:szCs w:val="24"/>
        </w:rPr>
      </w:pPr>
      <w:r w:rsidRPr="003C4306">
        <w:rPr>
          <w:rFonts w:ascii="Georgia" w:hAnsi="Georgia"/>
          <w:sz w:val="24"/>
          <w:szCs w:val="24"/>
        </w:rPr>
        <w:t xml:space="preserve">Snake River Feed Mill, Payette, ID  (208)642-3571  </w:t>
      </w:r>
      <w:r>
        <w:rPr>
          <w:rFonts w:ascii="Georgia" w:hAnsi="Georgia"/>
          <w:sz w:val="24"/>
          <w:szCs w:val="24"/>
        </w:rPr>
        <w:t xml:space="preserve">- carries </w:t>
      </w:r>
      <w:r w:rsidR="001B4036" w:rsidRPr="001B4036">
        <w:rPr>
          <w:rFonts w:ascii="Georgia" w:hAnsi="Georgia"/>
          <w:sz w:val="24"/>
          <w:szCs w:val="24"/>
        </w:rPr>
        <w:t>DDA Custom Hog Grower</w:t>
      </w:r>
      <w:r w:rsidR="001B4036">
        <w:rPr>
          <w:rFonts w:ascii="Georgia" w:hAnsi="Georgia"/>
          <w:sz w:val="24"/>
          <w:szCs w:val="24"/>
        </w:rPr>
        <w:t xml:space="preserve"> designed and tested by </w:t>
      </w:r>
      <w:r w:rsidR="00935574">
        <w:rPr>
          <w:rFonts w:ascii="Georgia" w:hAnsi="Georgia"/>
          <w:sz w:val="24"/>
          <w:szCs w:val="24"/>
        </w:rPr>
        <w:t xml:space="preserve">Jason &amp; Amandalyn Riley from </w:t>
      </w:r>
      <w:r w:rsidR="00935574" w:rsidRPr="00935574">
        <w:rPr>
          <w:rFonts w:ascii="Georgia" w:hAnsi="Georgia"/>
          <w:sz w:val="24"/>
          <w:szCs w:val="24"/>
        </w:rPr>
        <w:t>Druids Dream Acres</w:t>
      </w:r>
      <w:r w:rsidR="00086250">
        <w:rPr>
          <w:rFonts w:ascii="Georgia" w:hAnsi="Georgia"/>
          <w:sz w:val="24"/>
          <w:szCs w:val="24"/>
        </w:rPr>
        <w:t>, LLC.</w:t>
      </w:r>
    </w:p>
    <w:p w14:paraId="73F92E39" w14:textId="6807C734" w:rsidR="00E16CA5" w:rsidRPr="003C4306" w:rsidRDefault="00E16CA5" w:rsidP="00E16CA5">
      <w:pPr>
        <w:pStyle w:val="ListParagraph"/>
        <w:numPr>
          <w:ilvl w:val="1"/>
          <w:numId w:val="5"/>
        </w:numPr>
        <w:rPr>
          <w:rFonts w:ascii="Georgia" w:hAnsi="Georgia"/>
          <w:sz w:val="24"/>
          <w:szCs w:val="24"/>
        </w:rPr>
      </w:pPr>
      <w:r>
        <w:rPr>
          <w:rFonts w:ascii="Georgia" w:hAnsi="Georgia"/>
          <w:sz w:val="24"/>
          <w:szCs w:val="24"/>
        </w:rPr>
        <w:t>Minerals can be picked up at Snake River Feed or at Druid Dream Acres</w:t>
      </w:r>
      <w:r w:rsidR="00907B5D">
        <w:rPr>
          <w:rFonts w:ascii="Georgia" w:hAnsi="Georgia"/>
          <w:sz w:val="24"/>
          <w:szCs w:val="24"/>
        </w:rPr>
        <w:t>l</w:t>
      </w:r>
    </w:p>
    <w:p w14:paraId="6E008338" w14:textId="26C68396" w:rsidR="001B2ECE" w:rsidRDefault="003C4306" w:rsidP="00086250">
      <w:pPr>
        <w:pStyle w:val="ListParagraph"/>
        <w:rPr>
          <w:rFonts w:ascii="Georgia" w:hAnsi="Georgia"/>
          <w:sz w:val="24"/>
          <w:szCs w:val="24"/>
        </w:rPr>
      </w:pPr>
      <w:r>
        <w:rPr>
          <w:rFonts w:ascii="Georgia" w:hAnsi="Georgia"/>
          <w:sz w:val="24"/>
          <w:szCs w:val="24"/>
        </w:rPr>
        <w:t xml:space="preserve"> </w:t>
      </w:r>
    </w:p>
    <w:p w14:paraId="2AA07A51" w14:textId="0E929646" w:rsidR="001B2ECE" w:rsidRDefault="001B2ECE" w:rsidP="001B2ECE">
      <w:pPr>
        <w:jc w:val="center"/>
        <w:rPr>
          <w:rFonts w:ascii="Georgia" w:hAnsi="Georgia"/>
          <w:b/>
          <w:bCs/>
          <w:sz w:val="28"/>
          <w:szCs w:val="28"/>
          <w:u w:val="single"/>
        </w:rPr>
      </w:pPr>
      <w:r w:rsidRPr="001B2ECE">
        <w:rPr>
          <w:rFonts w:ascii="Georgia" w:hAnsi="Georgia"/>
          <w:b/>
          <w:bCs/>
          <w:sz w:val="28"/>
          <w:szCs w:val="28"/>
          <w:u w:val="single"/>
        </w:rPr>
        <w:t>Illinois</w:t>
      </w:r>
    </w:p>
    <w:p w14:paraId="675E6FCB" w14:textId="6B9AD0EC" w:rsidR="006F2264" w:rsidRDefault="006F2264" w:rsidP="006F2264">
      <w:pPr>
        <w:pStyle w:val="ListParagraph"/>
        <w:numPr>
          <w:ilvl w:val="0"/>
          <w:numId w:val="19"/>
        </w:numPr>
        <w:rPr>
          <w:rFonts w:ascii="Georgia" w:hAnsi="Georgia"/>
          <w:sz w:val="24"/>
          <w:szCs w:val="24"/>
        </w:rPr>
      </w:pPr>
      <w:r>
        <w:rPr>
          <w:rFonts w:ascii="Georgia" w:hAnsi="Georgia"/>
          <w:sz w:val="24"/>
          <w:szCs w:val="24"/>
        </w:rPr>
        <w:t xml:space="preserve">NexGen 2090 </w:t>
      </w:r>
      <w:r w:rsidR="00CF4678">
        <w:rPr>
          <w:rFonts w:ascii="Georgia" w:hAnsi="Georgia"/>
          <w:sz w:val="24"/>
          <w:szCs w:val="24"/>
        </w:rPr>
        <w:t xml:space="preserve">&amp; NexGen 2132 available at </w:t>
      </w:r>
      <w:r w:rsidR="00C90D19">
        <w:rPr>
          <w:rFonts w:ascii="Georgia" w:hAnsi="Georgia"/>
          <w:sz w:val="24"/>
          <w:szCs w:val="24"/>
        </w:rPr>
        <w:t>Akron Services four locations.</w:t>
      </w:r>
    </w:p>
    <w:p w14:paraId="2956B2E3" w14:textId="49F0A0D5" w:rsidR="00C90D19" w:rsidRDefault="00C90D19" w:rsidP="00C90D19">
      <w:pPr>
        <w:pStyle w:val="ListParagraph"/>
        <w:numPr>
          <w:ilvl w:val="1"/>
          <w:numId w:val="19"/>
        </w:numPr>
        <w:rPr>
          <w:rFonts w:ascii="Georgia" w:hAnsi="Georgia"/>
          <w:sz w:val="24"/>
          <w:szCs w:val="24"/>
        </w:rPr>
      </w:pPr>
      <w:r>
        <w:rPr>
          <w:rFonts w:ascii="Georgia" w:hAnsi="Georgia"/>
          <w:sz w:val="24"/>
          <w:szCs w:val="24"/>
        </w:rPr>
        <w:t>Contact Korbin at (</w:t>
      </w:r>
      <w:r w:rsidRPr="00C90D19">
        <w:rPr>
          <w:rFonts w:ascii="Georgia" w:hAnsi="Georgia"/>
          <w:sz w:val="24"/>
          <w:szCs w:val="24"/>
        </w:rPr>
        <w:t>309</w:t>
      </w:r>
      <w:r>
        <w:rPr>
          <w:rFonts w:ascii="Georgia" w:hAnsi="Georgia"/>
          <w:sz w:val="24"/>
          <w:szCs w:val="24"/>
        </w:rPr>
        <w:t>)</w:t>
      </w:r>
      <w:r w:rsidRPr="00C90D19">
        <w:rPr>
          <w:rFonts w:ascii="Georgia" w:hAnsi="Georgia"/>
          <w:sz w:val="24"/>
          <w:szCs w:val="24"/>
        </w:rPr>
        <w:t>389-2611</w:t>
      </w:r>
    </w:p>
    <w:p w14:paraId="36D7A229" w14:textId="496F8EFE" w:rsidR="00C90D19" w:rsidRDefault="008E1F0B" w:rsidP="00C90D19">
      <w:pPr>
        <w:pStyle w:val="ListParagraph"/>
        <w:numPr>
          <w:ilvl w:val="1"/>
          <w:numId w:val="19"/>
        </w:numPr>
        <w:rPr>
          <w:rFonts w:ascii="Georgia" w:hAnsi="Georgia"/>
          <w:sz w:val="24"/>
          <w:szCs w:val="24"/>
        </w:rPr>
      </w:pPr>
      <w:r>
        <w:rPr>
          <w:rFonts w:ascii="Georgia" w:hAnsi="Georgia"/>
          <w:sz w:val="24"/>
          <w:szCs w:val="24"/>
        </w:rPr>
        <w:t>Four locations include:</w:t>
      </w:r>
    </w:p>
    <w:p w14:paraId="6810D47F" w14:textId="40881F50" w:rsidR="008E1F0B" w:rsidRDefault="008E1F0B" w:rsidP="008E1F0B">
      <w:pPr>
        <w:pStyle w:val="ListParagraph"/>
        <w:numPr>
          <w:ilvl w:val="2"/>
          <w:numId w:val="19"/>
        </w:numPr>
        <w:rPr>
          <w:rFonts w:ascii="Georgia" w:hAnsi="Georgia"/>
          <w:sz w:val="24"/>
          <w:szCs w:val="24"/>
        </w:rPr>
      </w:pPr>
      <w:r>
        <w:rPr>
          <w:rFonts w:ascii="Georgia" w:hAnsi="Georgia"/>
          <w:sz w:val="24"/>
          <w:szCs w:val="24"/>
        </w:rPr>
        <w:t>Brimfield</w:t>
      </w:r>
    </w:p>
    <w:p w14:paraId="6E3AFEE6" w14:textId="53E12657" w:rsidR="008E1F0B" w:rsidRDefault="008E1F0B" w:rsidP="008E1F0B">
      <w:pPr>
        <w:pStyle w:val="ListParagraph"/>
        <w:numPr>
          <w:ilvl w:val="2"/>
          <w:numId w:val="19"/>
        </w:numPr>
        <w:rPr>
          <w:rFonts w:ascii="Georgia" w:hAnsi="Georgia"/>
          <w:sz w:val="24"/>
          <w:szCs w:val="24"/>
        </w:rPr>
      </w:pPr>
      <w:r>
        <w:rPr>
          <w:rFonts w:ascii="Georgia" w:hAnsi="Georgia"/>
          <w:sz w:val="24"/>
          <w:szCs w:val="24"/>
        </w:rPr>
        <w:t>Cramer</w:t>
      </w:r>
    </w:p>
    <w:p w14:paraId="3B23078B" w14:textId="6EC389A4" w:rsidR="008E1F0B" w:rsidRDefault="008E1F0B" w:rsidP="008E1F0B">
      <w:pPr>
        <w:pStyle w:val="ListParagraph"/>
        <w:numPr>
          <w:ilvl w:val="2"/>
          <w:numId w:val="19"/>
        </w:numPr>
        <w:rPr>
          <w:rFonts w:ascii="Georgia" w:hAnsi="Georgia"/>
          <w:sz w:val="24"/>
          <w:szCs w:val="24"/>
        </w:rPr>
      </w:pPr>
      <w:r>
        <w:rPr>
          <w:rFonts w:ascii="Georgia" w:hAnsi="Georgia"/>
          <w:sz w:val="24"/>
          <w:szCs w:val="24"/>
        </w:rPr>
        <w:t>Edelstein</w:t>
      </w:r>
    </w:p>
    <w:p w14:paraId="6113A0AE" w14:textId="311A8CC6" w:rsidR="008E1F0B" w:rsidRPr="006F2264" w:rsidRDefault="008E1F0B" w:rsidP="008E1F0B">
      <w:pPr>
        <w:pStyle w:val="ListParagraph"/>
        <w:numPr>
          <w:ilvl w:val="2"/>
          <w:numId w:val="19"/>
        </w:numPr>
        <w:rPr>
          <w:rFonts w:ascii="Georgia" w:hAnsi="Georgia"/>
          <w:sz w:val="24"/>
          <w:szCs w:val="24"/>
        </w:rPr>
      </w:pPr>
      <w:r>
        <w:rPr>
          <w:rFonts w:ascii="Georgia" w:hAnsi="Georgia"/>
          <w:sz w:val="24"/>
          <w:szCs w:val="24"/>
        </w:rPr>
        <w:t>Glasford</w:t>
      </w:r>
    </w:p>
    <w:p w14:paraId="3CE9B218" w14:textId="4B3E167B" w:rsidR="00E84EE2" w:rsidRDefault="001B2ECE" w:rsidP="001B2ECE">
      <w:pPr>
        <w:pStyle w:val="ListParagraph"/>
        <w:numPr>
          <w:ilvl w:val="0"/>
          <w:numId w:val="19"/>
        </w:numPr>
        <w:rPr>
          <w:rFonts w:ascii="Georgia" w:hAnsi="Georgia"/>
          <w:sz w:val="24"/>
          <w:szCs w:val="24"/>
        </w:rPr>
      </w:pPr>
      <w:r>
        <w:rPr>
          <w:rFonts w:ascii="Georgia" w:hAnsi="Georgia"/>
          <w:sz w:val="24"/>
          <w:szCs w:val="24"/>
        </w:rPr>
        <w:t>MFA Super 10 minerals mixed at 100 pounds per ton</w:t>
      </w:r>
    </w:p>
    <w:p w14:paraId="5B8A504F" w14:textId="573D45C4" w:rsidR="00DF2391" w:rsidRDefault="00DF2391" w:rsidP="00DF2391">
      <w:pPr>
        <w:pStyle w:val="ListParagraph"/>
        <w:numPr>
          <w:ilvl w:val="1"/>
          <w:numId w:val="19"/>
        </w:numPr>
        <w:rPr>
          <w:rFonts w:ascii="Georgia" w:hAnsi="Georgia"/>
          <w:sz w:val="24"/>
          <w:szCs w:val="24"/>
        </w:rPr>
      </w:pPr>
      <w:r>
        <w:rPr>
          <w:rFonts w:ascii="Georgia" w:hAnsi="Georgia"/>
          <w:sz w:val="24"/>
          <w:szCs w:val="24"/>
        </w:rPr>
        <w:t xml:space="preserve">There are many MFA Agri Services locations along the Illinois/Iowa border.  For a complete list in your area, please visit </w:t>
      </w:r>
      <w:hyperlink r:id="rId9" w:history="1">
        <w:r w:rsidR="008E1F0B" w:rsidRPr="0055745C">
          <w:rPr>
            <w:rStyle w:val="Hyperlink"/>
            <w:rFonts w:ascii="Georgia" w:hAnsi="Georgia"/>
            <w:color w:val="auto"/>
            <w:sz w:val="24"/>
            <w:szCs w:val="24"/>
          </w:rPr>
          <w:t>https://storelocator.mfa-inc.com/</w:t>
        </w:r>
      </w:hyperlink>
    </w:p>
    <w:p w14:paraId="1E33F0BC" w14:textId="134F014E" w:rsidR="002227B4" w:rsidRDefault="006B1BB4" w:rsidP="009E5484">
      <w:pPr>
        <w:jc w:val="center"/>
        <w:rPr>
          <w:rFonts w:ascii="Georgia" w:hAnsi="Georgia"/>
          <w:b/>
          <w:bCs/>
          <w:sz w:val="28"/>
          <w:szCs w:val="28"/>
          <w:u w:val="single"/>
        </w:rPr>
      </w:pPr>
      <w:r w:rsidRPr="00AC3702">
        <w:rPr>
          <w:rFonts w:ascii="Georgia" w:hAnsi="Georgia"/>
          <w:b/>
          <w:bCs/>
          <w:noProof/>
          <w:sz w:val="32"/>
          <w:szCs w:val="32"/>
          <w:u w:val="single"/>
        </w:rPr>
        <mc:AlternateContent>
          <mc:Choice Requires="wps">
            <w:drawing>
              <wp:anchor distT="45720" distB="45720" distL="114300" distR="114300" simplePos="0" relativeHeight="251659264" behindDoc="0" locked="0" layoutInCell="1" allowOverlap="1" wp14:anchorId="2944F608" wp14:editId="778AECA7">
                <wp:simplePos x="0" y="0"/>
                <wp:positionH relativeFrom="margin">
                  <wp:posOffset>-91440</wp:posOffset>
                </wp:positionH>
                <wp:positionV relativeFrom="paragraph">
                  <wp:posOffset>250825</wp:posOffset>
                </wp:positionV>
                <wp:extent cx="6686550" cy="4267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426720"/>
                        </a:xfrm>
                        <a:prstGeom prst="rect">
                          <a:avLst/>
                        </a:prstGeom>
                        <a:solidFill>
                          <a:srgbClr val="FFFFFF"/>
                        </a:solidFill>
                        <a:ln w="3175">
                          <a:solidFill>
                            <a:schemeClr val="tx1"/>
                          </a:solidFill>
                          <a:miter lim="800000"/>
                          <a:headEnd/>
                          <a:tailEnd/>
                        </a:ln>
                      </wps:spPr>
                      <wps:txbx>
                        <w:txbxContent>
                          <w:p w14:paraId="12AA8217" w14:textId="1C402572" w:rsidR="00AC3702" w:rsidRPr="003E35F7" w:rsidRDefault="003B027D">
                            <w:pPr>
                              <w:rPr>
                                <w:rFonts w:ascii="Georgia" w:hAnsi="Georgia"/>
                                <w:color w:val="538135" w:themeColor="accent6" w:themeShade="BF"/>
                                <w:sz w:val="20"/>
                                <w:szCs w:val="20"/>
                              </w:rPr>
                            </w:pPr>
                            <w:r w:rsidRPr="003E35F7">
                              <w:rPr>
                                <w:rFonts w:ascii="Georgia" w:hAnsi="Georgia"/>
                                <w:b/>
                                <w:bCs/>
                                <w:color w:val="538135" w:themeColor="accent6" w:themeShade="BF"/>
                                <w:sz w:val="20"/>
                                <w:szCs w:val="20"/>
                              </w:rPr>
                              <w:t>Special Note:</w:t>
                            </w:r>
                            <w:r w:rsidRPr="003E35F7">
                              <w:rPr>
                                <w:rFonts w:ascii="Georgia" w:hAnsi="Georgia"/>
                                <w:color w:val="538135" w:themeColor="accent6" w:themeShade="BF"/>
                                <w:sz w:val="20"/>
                                <w:szCs w:val="20"/>
                              </w:rPr>
                              <w:t xml:space="preserve">  All information has been found to work for breeders in these areas, but consulting a nutritionist is the only way to know exactly what minerals you need for your pigs in your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4F608" id="_x0000_t202" coordsize="21600,21600" o:spt="202" path="m,l,21600r21600,l21600,xe">
                <v:stroke joinstyle="miter"/>
                <v:path gradientshapeok="t" o:connecttype="rect"/>
              </v:shapetype>
              <v:shape id="Text Box 2" o:spid="_x0000_s1026" type="#_x0000_t202" style="position:absolute;left:0;text-align:left;margin-left:-7.2pt;margin-top:19.75pt;width:526.5pt;height:33.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" strokecolor="black [3213]" strokeweight=".25pt">
                <v:textbox>
                  <w:txbxContent>
                    <w:p w14:paraId="12AA8217" w14:textId="1C402572" w:rsidR="00AC3702" w:rsidRPr="003E35F7" w:rsidRDefault="003B027D">
                      <w:pPr>
                        <w:rPr>
                          <w:rFonts w:ascii="Georgia" w:hAnsi="Georgia"/>
                          <w:color w:val="538135" w:themeColor="accent6" w:themeShade="BF"/>
                          <w:sz w:val="20"/>
                          <w:szCs w:val="20"/>
                        </w:rPr>
                      </w:pPr>
                      <w:r w:rsidRPr="003E35F7">
                        <w:rPr>
                          <w:rFonts w:ascii="Georgia" w:hAnsi="Georgia"/>
                          <w:b/>
                          <w:bCs/>
                          <w:color w:val="538135" w:themeColor="accent6" w:themeShade="BF"/>
                          <w:sz w:val="20"/>
                          <w:szCs w:val="20"/>
                        </w:rPr>
                        <w:t>Special Note:</w:t>
                      </w:r>
                      <w:r w:rsidRPr="003E35F7">
                        <w:rPr>
                          <w:rFonts w:ascii="Georgia" w:hAnsi="Georgia"/>
                          <w:color w:val="538135" w:themeColor="accent6" w:themeShade="BF"/>
                          <w:sz w:val="20"/>
                          <w:szCs w:val="20"/>
                        </w:rPr>
                        <w:t xml:space="preserve">  All information has been found to work for breeders in these areas, but consulting a nutritionist is the only way to know exactly what minerals you need for your pigs in your area.  </w:t>
                      </w:r>
                    </w:p>
                  </w:txbxContent>
                </v:textbox>
                <w10:wrap type="square" anchorx="margin"/>
              </v:shape>
            </w:pict>
          </mc:Fallback>
        </mc:AlternateContent>
      </w:r>
    </w:p>
    <w:p w14:paraId="2676E270" w14:textId="5FFD959F" w:rsidR="00E84EE2" w:rsidRDefault="00E84EE2" w:rsidP="009E5484">
      <w:pPr>
        <w:jc w:val="center"/>
        <w:rPr>
          <w:rFonts w:ascii="Georgia" w:hAnsi="Georgia"/>
          <w:b/>
          <w:bCs/>
          <w:sz w:val="28"/>
          <w:szCs w:val="28"/>
          <w:u w:val="single"/>
        </w:rPr>
      </w:pPr>
      <w:r w:rsidRPr="009E5484">
        <w:rPr>
          <w:rFonts w:ascii="Georgia" w:hAnsi="Georgia"/>
          <w:b/>
          <w:bCs/>
          <w:sz w:val="28"/>
          <w:szCs w:val="28"/>
          <w:u w:val="single"/>
        </w:rPr>
        <w:lastRenderedPageBreak/>
        <w:t>Iowa</w:t>
      </w:r>
    </w:p>
    <w:p w14:paraId="6687764E" w14:textId="6B94184A" w:rsidR="008E7D52" w:rsidRDefault="008E7D52" w:rsidP="008E7D52">
      <w:pPr>
        <w:pStyle w:val="ListParagraph"/>
        <w:numPr>
          <w:ilvl w:val="0"/>
          <w:numId w:val="10"/>
        </w:numPr>
        <w:jc w:val="both"/>
        <w:rPr>
          <w:rFonts w:ascii="Georgia" w:hAnsi="Georgia"/>
          <w:sz w:val="24"/>
          <w:szCs w:val="24"/>
        </w:rPr>
      </w:pPr>
      <w:r>
        <w:rPr>
          <w:rFonts w:ascii="Georgia" w:hAnsi="Georgia"/>
          <w:sz w:val="24"/>
          <w:szCs w:val="24"/>
        </w:rPr>
        <w:t>NexGen 2090 minerals from Kent</w:t>
      </w:r>
    </w:p>
    <w:p w14:paraId="3AF1740C" w14:textId="763DDACB" w:rsidR="008E7D52" w:rsidRPr="008E7D52" w:rsidRDefault="00FA4085" w:rsidP="008E7D52">
      <w:pPr>
        <w:pStyle w:val="ListParagraph"/>
        <w:numPr>
          <w:ilvl w:val="1"/>
          <w:numId w:val="10"/>
        </w:numPr>
        <w:jc w:val="both"/>
        <w:rPr>
          <w:rFonts w:ascii="Georgia" w:hAnsi="Georgia"/>
          <w:sz w:val="24"/>
          <w:szCs w:val="24"/>
        </w:rPr>
      </w:pPr>
      <w:r>
        <w:rPr>
          <w:rFonts w:ascii="Georgia" w:hAnsi="Georgia"/>
          <w:sz w:val="24"/>
          <w:szCs w:val="24"/>
        </w:rPr>
        <w:t>Riverside Grains &amp; Feeds, 130 East 1</w:t>
      </w:r>
      <w:r w:rsidRPr="00FA4085">
        <w:rPr>
          <w:rFonts w:ascii="Georgia" w:hAnsi="Georgia"/>
          <w:sz w:val="24"/>
          <w:szCs w:val="24"/>
          <w:vertAlign w:val="superscript"/>
        </w:rPr>
        <w:t>st</w:t>
      </w:r>
      <w:r>
        <w:rPr>
          <w:rFonts w:ascii="Georgia" w:hAnsi="Georgia"/>
          <w:sz w:val="24"/>
          <w:szCs w:val="24"/>
        </w:rPr>
        <w:t xml:space="preserve"> St., Riverside, IA  (319)</w:t>
      </w:r>
      <w:r w:rsidR="00C2038A">
        <w:rPr>
          <w:rFonts w:ascii="Georgia" w:hAnsi="Georgia"/>
          <w:sz w:val="24"/>
          <w:szCs w:val="24"/>
        </w:rPr>
        <w:t>648-2341</w:t>
      </w:r>
    </w:p>
    <w:p w14:paraId="65722DF4" w14:textId="6A4975F1" w:rsidR="00537C22" w:rsidRDefault="000A3476" w:rsidP="00105B92">
      <w:pPr>
        <w:pStyle w:val="ListParagraph"/>
        <w:numPr>
          <w:ilvl w:val="0"/>
          <w:numId w:val="10"/>
        </w:numPr>
        <w:rPr>
          <w:rFonts w:ascii="Georgia" w:hAnsi="Georgia"/>
          <w:sz w:val="24"/>
          <w:szCs w:val="24"/>
        </w:rPr>
      </w:pPr>
      <w:r>
        <w:rPr>
          <w:rFonts w:ascii="Georgia" w:hAnsi="Georgia"/>
          <w:sz w:val="24"/>
          <w:szCs w:val="24"/>
        </w:rPr>
        <w:t>MFA Super 10 minerals mixed at 100 pounds per ton</w:t>
      </w:r>
    </w:p>
    <w:p w14:paraId="4675BBEF" w14:textId="4AD87CA8" w:rsidR="00215F78" w:rsidRDefault="00215F78" w:rsidP="00215F78">
      <w:pPr>
        <w:ind w:left="4320"/>
        <w:rPr>
          <w:rFonts w:ascii="Georgia" w:hAnsi="Georgia"/>
          <w:sz w:val="24"/>
          <w:szCs w:val="24"/>
        </w:rPr>
      </w:pPr>
      <w:r>
        <w:rPr>
          <w:rFonts w:ascii="Georgia" w:hAnsi="Georgia"/>
          <w:sz w:val="24"/>
          <w:szCs w:val="24"/>
        </w:rPr>
        <w:t>Available at:</w:t>
      </w:r>
    </w:p>
    <w:p w14:paraId="3BBD8046" w14:textId="41173325" w:rsidR="00215F78" w:rsidRDefault="00215F78" w:rsidP="00215F78">
      <w:pPr>
        <w:pStyle w:val="ListParagraph"/>
        <w:numPr>
          <w:ilvl w:val="0"/>
          <w:numId w:val="18"/>
        </w:numPr>
        <w:rPr>
          <w:rFonts w:ascii="Georgia" w:hAnsi="Georgia"/>
          <w:sz w:val="24"/>
          <w:szCs w:val="24"/>
        </w:rPr>
      </w:pPr>
      <w:r>
        <w:rPr>
          <w:rFonts w:ascii="Georgia" w:hAnsi="Georgia"/>
          <w:sz w:val="24"/>
          <w:szCs w:val="24"/>
        </w:rPr>
        <w:t xml:space="preserve">MFA Agri Services, </w:t>
      </w:r>
      <w:r w:rsidR="00535590">
        <w:rPr>
          <w:rFonts w:ascii="Georgia" w:hAnsi="Georgia"/>
          <w:sz w:val="24"/>
          <w:szCs w:val="24"/>
        </w:rPr>
        <w:t>Corydon, IA  (</w:t>
      </w:r>
      <w:r w:rsidR="00535590" w:rsidRPr="00535590">
        <w:rPr>
          <w:rFonts w:ascii="Georgia" w:hAnsi="Georgia"/>
          <w:sz w:val="24"/>
          <w:szCs w:val="24"/>
        </w:rPr>
        <w:t>641</w:t>
      </w:r>
      <w:r w:rsidR="00535590">
        <w:rPr>
          <w:rFonts w:ascii="Georgia" w:hAnsi="Georgia"/>
          <w:sz w:val="24"/>
          <w:szCs w:val="24"/>
        </w:rPr>
        <w:t>)</w:t>
      </w:r>
      <w:r w:rsidR="00535590" w:rsidRPr="00535590">
        <w:rPr>
          <w:rFonts w:ascii="Georgia" w:hAnsi="Georgia"/>
          <w:sz w:val="24"/>
          <w:szCs w:val="24"/>
        </w:rPr>
        <w:t>872-2686</w:t>
      </w:r>
    </w:p>
    <w:p w14:paraId="72D94C63" w14:textId="0628349B" w:rsidR="00535590" w:rsidRDefault="00535590" w:rsidP="00215F78">
      <w:pPr>
        <w:pStyle w:val="ListParagraph"/>
        <w:numPr>
          <w:ilvl w:val="0"/>
          <w:numId w:val="18"/>
        </w:numPr>
        <w:rPr>
          <w:rFonts w:ascii="Georgia" w:hAnsi="Georgia"/>
          <w:sz w:val="24"/>
          <w:szCs w:val="24"/>
        </w:rPr>
      </w:pPr>
      <w:r>
        <w:rPr>
          <w:rFonts w:ascii="Georgia" w:hAnsi="Georgia"/>
          <w:sz w:val="24"/>
          <w:szCs w:val="24"/>
        </w:rPr>
        <w:t xml:space="preserve">MFA Agri Services, </w:t>
      </w:r>
      <w:r w:rsidR="00971F70">
        <w:rPr>
          <w:rFonts w:ascii="Georgia" w:hAnsi="Georgia"/>
          <w:sz w:val="24"/>
          <w:szCs w:val="24"/>
        </w:rPr>
        <w:t>Lineville, IA  (</w:t>
      </w:r>
      <w:r w:rsidR="00971F70" w:rsidRPr="00971F70">
        <w:rPr>
          <w:rFonts w:ascii="Georgia" w:hAnsi="Georgia"/>
          <w:sz w:val="24"/>
          <w:szCs w:val="24"/>
        </w:rPr>
        <w:t>641</w:t>
      </w:r>
      <w:r w:rsidR="00971F70">
        <w:rPr>
          <w:rFonts w:ascii="Georgia" w:hAnsi="Georgia"/>
          <w:sz w:val="24"/>
          <w:szCs w:val="24"/>
        </w:rPr>
        <w:t>)</w:t>
      </w:r>
      <w:r w:rsidR="00971F70" w:rsidRPr="00971F70">
        <w:rPr>
          <w:rFonts w:ascii="Georgia" w:hAnsi="Georgia"/>
          <w:sz w:val="24"/>
          <w:szCs w:val="24"/>
        </w:rPr>
        <w:t>876-2373</w:t>
      </w:r>
    </w:p>
    <w:p w14:paraId="1D8E6FDB" w14:textId="269B1446" w:rsidR="00971F70" w:rsidRDefault="00971F70" w:rsidP="00215F78">
      <w:pPr>
        <w:pStyle w:val="ListParagraph"/>
        <w:numPr>
          <w:ilvl w:val="0"/>
          <w:numId w:val="18"/>
        </w:numPr>
        <w:rPr>
          <w:rFonts w:ascii="Georgia" w:hAnsi="Georgia"/>
          <w:sz w:val="24"/>
          <w:szCs w:val="24"/>
        </w:rPr>
      </w:pPr>
      <w:r>
        <w:rPr>
          <w:rFonts w:ascii="Georgia" w:hAnsi="Georgia"/>
          <w:sz w:val="24"/>
          <w:szCs w:val="24"/>
        </w:rPr>
        <w:t xml:space="preserve">MFA Agri Services, </w:t>
      </w:r>
      <w:r w:rsidR="00A7245C">
        <w:rPr>
          <w:rFonts w:ascii="Georgia" w:hAnsi="Georgia"/>
          <w:sz w:val="24"/>
          <w:szCs w:val="24"/>
        </w:rPr>
        <w:t>Leon, IA  (</w:t>
      </w:r>
      <w:r w:rsidR="00A7245C" w:rsidRPr="00A7245C">
        <w:rPr>
          <w:rFonts w:ascii="Georgia" w:hAnsi="Georgia"/>
          <w:sz w:val="24"/>
          <w:szCs w:val="24"/>
        </w:rPr>
        <w:t>641</w:t>
      </w:r>
      <w:r w:rsidR="00A7245C">
        <w:rPr>
          <w:rFonts w:ascii="Georgia" w:hAnsi="Georgia"/>
          <w:sz w:val="24"/>
          <w:szCs w:val="24"/>
        </w:rPr>
        <w:t>)</w:t>
      </w:r>
      <w:r w:rsidR="00A7245C" w:rsidRPr="00A7245C">
        <w:rPr>
          <w:rFonts w:ascii="Georgia" w:hAnsi="Georgia"/>
          <w:sz w:val="24"/>
          <w:szCs w:val="24"/>
        </w:rPr>
        <w:t>446-4894</w:t>
      </w:r>
    </w:p>
    <w:p w14:paraId="50F745C8" w14:textId="50DAE012" w:rsidR="00304717" w:rsidRDefault="00304717" w:rsidP="00215F78">
      <w:pPr>
        <w:pStyle w:val="ListParagraph"/>
        <w:numPr>
          <w:ilvl w:val="0"/>
          <w:numId w:val="18"/>
        </w:numPr>
        <w:rPr>
          <w:rFonts w:ascii="Georgia" w:hAnsi="Georgia"/>
          <w:sz w:val="24"/>
          <w:szCs w:val="24"/>
        </w:rPr>
      </w:pPr>
      <w:r>
        <w:rPr>
          <w:rFonts w:ascii="Georgia" w:hAnsi="Georgia"/>
          <w:sz w:val="24"/>
          <w:szCs w:val="24"/>
        </w:rPr>
        <w:t>MFA Agri Services, Coin, IA  (</w:t>
      </w:r>
      <w:r w:rsidRPr="00304717">
        <w:rPr>
          <w:rFonts w:ascii="Georgia" w:hAnsi="Georgia"/>
          <w:sz w:val="24"/>
          <w:szCs w:val="24"/>
        </w:rPr>
        <w:t>712</w:t>
      </w:r>
      <w:r>
        <w:rPr>
          <w:rFonts w:ascii="Georgia" w:hAnsi="Georgia"/>
          <w:sz w:val="24"/>
          <w:szCs w:val="24"/>
        </w:rPr>
        <w:t>)</w:t>
      </w:r>
      <w:r w:rsidRPr="00304717">
        <w:rPr>
          <w:rFonts w:ascii="Georgia" w:hAnsi="Georgia"/>
          <w:sz w:val="24"/>
          <w:szCs w:val="24"/>
        </w:rPr>
        <w:t>583-3215</w:t>
      </w:r>
    </w:p>
    <w:p w14:paraId="0D2E8172" w14:textId="77777777" w:rsidR="00234CDA" w:rsidRPr="00234CDA" w:rsidRDefault="00234CDA" w:rsidP="00234CDA">
      <w:pPr>
        <w:rPr>
          <w:rFonts w:ascii="Georgia" w:hAnsi="Georgia"/>
          <w:sz w:val="24"/>
          <w:szCs w:val="24"/>
        </w:rPr>
      </w:pPr>
    </w:p>
    <w:p w14:paraId="0038CE5F" w14:textId="3DFC4255" w:rsidR="00434F71" w:rsidRPr="00434F71" w:rsidRDefault="00434F71" w:rsidP="00434F71">
      <w:pPr>
        <w:jc w:val="center"/>
        <w:rPr>
          <w:rFonts w:ascii="Georgia" w:hAnsi="Georgia"/>
          <w:b/>
          <w:bCs/>
          <w:sz w:val="28"/>
          <w:szCs w:val="28"/>
          <w:u w:val="single"/>
        </w:rPr>
      </w:pPr>
      <w:r w:rsidRPr="00434F71">
        <w:rPr>
          <w:rFonts w:ascii="Georgia" w:hAnsi="Georgia"/>
          <w:b/>
          <w:bCs/>
          <w:sz w:val="28"/>
          <w:szCs w:val="28"/>
          <w:u w:val="single"/>
        </w:rPr>
        <w:t>Kansas</w:t>
      </w:r>
    </w:p>
    <w:p w14:paraId="45992EEC" w14:textId="422A9D7D" w:rsidR="00E67126" w:rsidRDefault="00162B1C" w:rsidP="00162B1C">
      <w:pPr>
        <w:pStyle w:val="ListParagraph"/>
        <w:numPr>
          <w:ilvl w:val="0"/>
          <w:numId w:val="20"/>
        </w:numPr>
        <w:rPr>
          <w:rFonts w:ascii="Georgia" w:hAnsi="Georgia"/>
          <w:sz w:val="24"/>
          <w:szCs w:val="24"/>
        </w:rPr>
      </w:pPr>
      <w:r>
        <w:rPr>
          <w:rFonts w:ascii="Georgia" w:hAnsi="Georgia"/>
          <w:sz w:val="24"/>
          <w:szCs w:val="24"/>
        </w:rPr>
        <w:t>MFA Super 10 minerals mixed at 100 pounds per ton</w:t>
      </w:r>
    </w:p>
    <w:p w14:paraId="302EA464" w14:textId="5ED83A35" w:rsidR="00162B1C" w:rsidRDefault="00162B1C" w:rsidP="00162B1C">
      <w:pPr>
        <w:ind w:left="4320"/>
        <w:rPr>
          <w:rFonts w:ascii="Georgia" w:hAnsi="Georgia"/>
          <w:sz w:val="24"/>
          <w:szCs w:val="24"/>
        </w:rPr>
      </w:pPr>
      <w:r>
        <w:rPr>
          <w:rFonts w:ascii="Georgia" w:hAnsi="Georgia"/>
          <w:sz w:val="24"/>
          <w:szCs w:val="24"/>
        </w:rPr>
        <w:t>Available at:</w:t>
      </w:r>
    </w:p>
    <w:p w14:paraId="69D32251" w14:textId="6EA0DDB5" w:rsidR="00162B1C" w:rsidRDefault="00162B1C" w:rsidP="00162B1C">
      <w:pPr>
        <w:pStyle w:val="ListParagraph"/>
        <w:numPr>
          <w:ilvl w:val="0"/>
          <w:numId w:val="21"/>
        </w:numPr>
        <w:rPr>
          <w:rFonts w:ascii="Georgia" w:hAnsi="Georgia"/>
          <w:sz w:val="24"/>
          <w:szCs w:val="24"/>
        </w:rPr>
      </w:pPr>
      <w:r>
        <w:rPr>
          <w:rFonts w:ascii="Georgia" w:hAnsi="Georgia"/>
          <w:sz w:val="24"/>
          <w:szCs w:val="24"/>
        </w:rPr>
        <w:t xml:space="preserve">MFA Agri Services, </w:t>
      </w:r>
      <w:r w:rsidR="003D00D5">
        <w:rPr>
          <w:rFonts w:ascii="Georgia" w:hAnsi="Georgia"/>
          <w:sz w:val="24"/>
          <w:szCs w:val="24"/>
        </w:rPr>
        <w:t>Osage City, KS  (</w:t>
      </w:r>
      <w:r w:rsidR="003D00D5" w:rsidRPr="003D00D5">
        <w:rPr>
          <w:rFonts w:ascii="Georgia" w:hAnsi="Georgia"/>
          <w:sz w:val="24"/>
          <w:szCs w:val="24"/>
        </w:rPr>
        <w:t>785</w:t>
      </w:r>
      <w:r w:rsidR="003D00D5">
        <w:rPr>
          <w:rFonts w:ascii="Georgia" w:hAnsi="Georgia"/>
          <w:sz w:val="24"/>
          <w:szCs w:val="24"/>
        </w:rPr>
        <w:t>)</w:t>
      </w:r>
      <w:r w:rsidR="003D00D5" w:rsidRPr="003D00D5">
        <w:rPr>
          <w:rFonts w:ascii="Georgia" w:hAnsi="Georgia"/>
          <w:sz w:val="24"/>
          <w:szCs w:val="24"/>
        </w:rPr>
        <w:t>528-4632</w:t>
      </w:r>
    </w:p>
    <w:p w14:paraId="6D0C70D2" w14:textId="09A64BBE" w:rsidR="003D00D5" w:rsidRDefault="003D00D5" w:rsidP="00162B1C">
      <w:pPr>
        <w:pStyle w:val="ListParagraph"/>
        <w:numPr>
          <w:ilvl w:val="0"/>
          <w:numId w:val="21"/>
        </w:numPr>
        <w:rPr>
          <w:rFonts w:ascii="Georgia" w:hAnsi="Georgia"/>
          <w:sz w:val="24"/>
          <w:szCs w:val="24"/>
        </w:rPr>
      </w:pPr>
      <w:r>
        <w:rPr>
          <w:rFonts w:ascii="Georgia" w:hAnsi="Georgia"/>
          <w:sz w:val="24"/>
          <w:szCs w:val="24"/>
        </w:rPr>
        <w:t xml:space="preserve">MFA Agri Servies, </w:t>
      </w:r>
      <w:r w:rsidR="001E4553">
        <w:rPr>
          <w:rFonts w:ascii="Georgia" w:hAnsi="Georgia"/>
          <w:sz w:val="24"/>
          <w:szCs w:val="24"/>
        </w:rPr>
        <w:t>Emporia, KS  (</w:t>
      </w:r>
      <w:r w:rsidR="001E4553" w:rsidRPr="001E4553">
        <w:rPr>
          <w:rFonts w:ascii="Georgia" w:hAnsi="Georgia"/>
          <w:sz w:val="24"/>
          <w:szCs w:val="24"/>
        </w:rPr>
        <w:t>620</w:t>
      </w:r>
      <w:r w:rsidR="001E4553">
        <w:rPr>
          <w:rFonts w:ascii="Georgia" w:hAnsi="Georgia"/>
          <w:sz w:val="24"/>
          <w:szCs w:val="24"/>
        </w:rPr>
        <w:t>)</w:t>
      </w:r>
      <w:r w:rsidR="001E4553" w:rsidRPr="001E4553">
        <w:rPr>
          <w:rFonts w:ascii="Georgia" w:hAnsi="Georgia"/>
          <w:sz w:val="24"/>
          <w:szCs w:val="24"/>
        </w:rPr>
        <w:t>343-7562</w:t>
      </w:r>
    </w:p>
    <w:p w14:paraId="61DAD2B3" w14:textId="3F2CAC57" w:rsidR="001E4553" w:rsidRDefault="001E4553" w:rsidP="00162B1C">
      <w:pPr>
        <w:pStyle w:val="ListParagraph"/>
        <w:numPr>
          <w:ilvl w:val="0"/>
          <w:numId w:val="21"/>
        </w:numPr>
        <w:rPr>
          <w:rFonts w:ascii="Georgia" w:hAnsi="Georgia"/>
          <w:sz w:val="24"/>
          <w:szCs w:val="24"/>
        </w:rPr>
      </w:pPr>
      <w:r>
        <w:rPr>
          <w:rFonts w:ascii="Georgia" w:hAnsi="Georgia"/>
          <w:sz w:val="24"/>
          <w:szCs w:val="24"/>
        </w:rPr>
        <w:t xml:space="preserve">MFA Agri Servies, </w:t>
      </w:r>
      <w:r w:rsidR="00EE63C9">
        <w:rPr>
          <w:rFonts w:ascii="Georgia" w:hAnsi="Georgia"/>
          <w:sz w:val="24"/>
          <w:szCs w:val="24"/>
        </w:rPr>
        <w:t>Olpe, KS  (</w:t>
      </w:r>
      <w:r w:rsidR="00EE63C9" w:rsidRPr="00EE63C9">
        <w:rPr>
          <w:rFonts w:ascii="Georgia" w:hAnsi="Georgia"/>
          <w:sz w:val="24"/>
          <w:szCs w:val="24"/>
        </w:rPr>
        <w:t>620</w:t>
      </w:r>
      <w:r w:rsidR="00EE63C9">
        <w:rPr>
          <w:rFonts w:ascii="Georgia" w:hAnsi="Georgia"/>
          <w:sz w:val="24"/>
          <w:szCs w:val="24"/>
        </w:rPr>
        <w:t>)</w:t>
      </w:r>
      <w:r w:rsidR="00EE63C9" w:rsidRPr="00EE63C9">
        <w:rPr>
          <w:rFonts w:ascii="Georgia" w:hAnsi="Georgia"/>
          <w:sz w:val="24"/>
          <w:szCs w:val="24"/>
        </w:rPr>
        <w:t>475-3801</w:t>
      </w:r>
    </w:p>
    <w:p w14:paraId="5B372423" w14:textId="77777777" w:rsidR="00234CDA" w:rsidRPr="00234CDA" w:rsidRDefault="00234CDA" w:rsidP="00234CDA">
      <w:pPr>
        <w:rPr>
          <w:rFonts w:ascii="Georgia" w:hAnsi="Georgia"/>
          <w:sz w:val="24"/>
          <w:szCs w:val="24"/>
        </w:rPr>
      </w:pPr>
    </w:p>
    <w:p w14:paraId="1D15C6F0" w14:textId="02502BD3" w:rsidR="00E67126" w:rsidRDefault="00E67126" w:rsidP="00E67126">
      <w:pPr>
        <w:jc w:val="center"/>
        <w:rPr>
          <w:rFonts w:ascii="Georgia" w:hAnsi="Georgia"/>
          <w:b/>
          <w:bCs/>
          <w:sz w:val="28"/>
          <w:szCs w:val="28"/>
          <w:u w:val="single"/>
        </w:rPr>
      </w:pPr>
      <w:r w:rsidRPr="00E67126">
        <w:rPr>
          <w:rFonts w:ascii="Georgia" w:hAnsi="Georgia"/>
          <w:b/>
          <w:bCs/>
          <w:sz w:val="28"/>
          <w:szCs w:val="28"/>
          <w:u w:val="single"/>
        </w:rPr>
        <w:t>Kentucky</w:t>
      </w:r>
    </w:p>
    <w:p w14:paraId="6DD46305" w14:textId="6CAB8E32" w:rsidR="006B7D64" w:rsidRDefault="006B7D64" w:rsidP="006B7D64">
      <w:pPr>
        <w:pStyle w:val="ListParagraph"/>
        <w:numPr>
          <w:ilvl w:val="0"/>
          <w:numId w:val="11"/>
        </w:numPr>
        <w:rPr>
          <w:rFonts w:ascii="Georgia" w:hAnsi="Georgia"/>
          <w:sz w:val="24"/>
          <w:szCs w:val="24"/>
        </w:rPr>
      </w:pPr>
      <w:r>
        <w:rPr>
          <w:rFonts w:ascii="Georgia" w:hAnsi="Georgia"/>
          <w:sz w:val="24"/>
          <w:szCs w:val="24"/>
        </w:rPr>
        <w:t xml:space="preserve"> NexGen 2090 from Kent is available at:</w:t>
      </w:r>
    </w:p>
    <w:p w14:paraId="644E3F6B" w14:textId="77777777" w:rsidR="006B7D64" w:rsidRPr="006B7D64" w:rsidRDefault="006B7D64" w:rsidP="006B7D64">
      <w:pPr>
        <w:pStyle w:val="ListParagraph"/>
        <w:rPr>
          <w:rFonts w:ascii="Georgia" w:hAnsi="Georgia"/>
          <w:sz w:val="24"/>
          <w:szCs w:val="24"/>
        </w:rPr>
      </w:pPr>
    </w:p>
    <w:p w14:paraId="50C52CB1" w14:textId="1292B242" w:rsidR="00E67126" w:rsidRDefault="00AE5AE2" w:rsidP="00E21DEE">
      <w:pPr>
        <w:pStyle w:val="ListParagraph"/>
        <w:numPr>
          <w:ilvl w:val="1"/>
          <w:numId w:val="11"/>
        </w:numPr>
        <w:rPr>
          <w:rFonts w:ascii="Georgia" w:hAnsi="Georgia"/>
          <w:sz w:val="24"/>
          <w:szCs w:val="24"/>
        </w:rPr>
      </w:pPr>
      <w:r>
        <w:rPr>
          <w:rFonts w:ascii="Georgia" w:hAnsi="Georgia"/>
          <w:sz w:val="24"/>
          <w:szCs w:val="24"/>
        </w:rPr>
        <w:t xml:space="preserve">Thompsom and Nash, Shelbyville, KY  </w:t>
      </w:r>
    </w:p>
    <w:p w14:paraId="0031CFD7" w14:textId="0D08F9C9" w:rsidR="00AE5AE2" w:rsidRPr="00E21DEE" w:rsidRDefault="00AE5AE2" w:rsidP="00E21DEE">
      <w:pPr>
        <w:pStyle w:val="ListParagraph"/>
        <w:numPr>
          <w:ilvl w:val="0"/>
          <w:numId w:val="24"/>
        </w:numPr>
        <w:rPr>
          <w:rFonts w:ascii="Georgia" w:hAnsi="Georgia"/>
          <w:sz w:val="24"/>
          <w:szCs w:val="24"/>
        </w:rPr>
      </w:pPr>
      <w:r w:rsidRPr="00E21DEE">
        <w:rPr>
          <w:rFonts w:ascii="Georgia" w:hAnsi="Georgia"/>
          <w:sz w:val="24"/>
          <w:szCs w:val="24"/>
        </w:rPr>
        <w:t xml:space="preserve">NexGen </w:t>
      </w:r>
      <w:r w:rsidR="00F24DAA" w:rsidRPr="00E21DEE">
        <w:rPr>
          <w:rFonts w:ascii="Georgia" w:hAnsi="Georgia"/>
          <w:sz w:val="24"/>
          <w:szCs w:val="24"/>
        </w:rPr>
        <w:t xml:space="preserve">2090 </w:t>
      </w:r>
      <w:r w:rsidR="003E72DA" w:rsidRPr="00E21DEE">
        <w:rPr>
          <w:rFonts w:ascii="Georgia" w:hAnsi="Georgia"/>
          <w:sz w:val="24"/>
          <w:szCs w:val="24"/>
        </w:rPr>
        <w:t xml:space="preserve">– breeders in Kentucky who have been using this mineral for an established amount of time have found that they need to mix it at 150 pounds per ton in the summer/growing season and 200 pounds per ton in the </w:t>
      </w:r>
      <w:r w:rsidR="00215A17" w:rsidRPr="00E21DEE">
        <w:rPr>
          <w:rFonts w:ascii="Georgia" w:hAnsi="Georgia"/>
          <w:sz w:val="24"/>
          <w:szCs w:val="24"/>
        </w:rPr>
        <w:t xml:space="preserve">fall/winter months. </w:t>
      </w:r>
    </w:p>
    <w:p w14:paraId="387B17B4" w14:textId="77777777" w:rsidR="002227B4" w:rsidRPr="002227B4" w:rsidRDefault="002227B4" w:rsidP="002227B4">
      <w:pPr>
        <w:ind w:left="720"/>
        <w:rPr>
          <w:rFonts w:ascii="Georgia" w:hAnsi="Georgia"/>
          <w:sz w:val="24"/>
          <w:szCs w:val="24"/>
        </w:rPr>
      </w:pPr>
    </w:p>
    <w:p w14:paraId="0632048A" w14:textId="594DAA49" w:rsidR="007B096D" w:rsidRDefault="007B096D" w:rsidP="00537C22">
      <w:pPr>
        <w:jc w:val="center"/>
        <w:rPr>
          <w:rFonts w:ascii="Georgia" w:hAnsi="Georgia"/>
          <w:b/>
          <w:bCs/>
          <w:sz w:val="28"/>
          <w:szCs w:val="28"/>
          <w:u w:val="single"/>
        </w:rPr>
      </w:pPr>
      <w:r>
        <w:rPr>
          <w:rFonts w:ascii="Georgia" w:hAnsi="Georgia"/>
          <w:b/>
          <w:bCs/>
          <w:sz w:val="28"/>
          <w:szCs w:val="28"/>
          <w:u w:val="single"/>
        </w:rPr>
        <w:t>Michigan</w:t>
      </w:r>
    </w:p>
    <w:p w14:paraId="5C992A1A" w14:textId="3FFC8A96" w:rsidR="008B77D3" w:rsidRPr="008B77D3" w:rsidRDefault="008B77D3" w:rsidP="008B77D3">
      <w:pPr>
        <w:rPr>
          <w:rFonts w:ascii="Georgia" w:hAnsi="Georgia"/>
          <w:sz w:val="24"/>
          <w:szCs w:val="24"/>
        </w:rPr>
      </w:pPr>
      <w:r>
        <w:rPr>
          <w:rFonts w:ascii="Georgia" w:hAnsi="Georgia"/>
          <w:sz w:val="24"/>
          <w:szCs w:val="24"/>
        </w:rPr>
        <w:t xml:space="preserve">     1.</w:t>
      </w:r>
      <w:r w:rsidRPr="008B77D3">
        <w:rPr>
          <w:rFonts w:ascii="Georgia" w:hAnsi="Georgia"/>
          <w:sz w:val="24"/>
          <w:szCs w:val="24"/>
        </w:rPr>
        <w:tab/>
        <w:t xml:space="preserve"> NexGen 2090 from Kent is available at:</w:t>
      </w:r>
    </w:p>
    <w:p w14:paraId="45207821" w14:textId="71A1BFAB" w:rsidR="007B096D" w:rsidRPr="008B77D3" w:rsidRDefault="007B096D" w:rsidP="008B77D3">
      <w:pPr>
        <w:pStyle w:val="ListParagraph"/>
        <w:numPr>
          <w:ilvl w:val="0"/>
          <w:numId w:val="23"/>
        </w:numPr>
        <w:rPr>
          <w:rFonts w:ascii="Georgia" w:hAnsi="Georgia"/>
          <w:sz w:val="24"/>
          <w:szCs w:val="24"/>
        </w:rPr>
      </w:pPr>
      <w:r w:rsidRPr="008B77D3">
        <w:rPr>
          <w:rFonts w:ascii="Georgia" w:hAnsi="Georgia"/>
          <w:sz w:val="24"/>
          <w:szCs w:val="24"/>
        </w:rPr>
        <w:t>Hilltop Feed, Traverse City, MI  (231)499-0743</w:t>
      </w:r>
    </w:p>
    <w:p w14:paraId="2D7B5B3C" w14:textId="432796EC" w:rsidR="007B096D" w:rsidRDefault="007B096D" w:rsidP="008B77D3">
      <w:pPr>
        <w:pStyle w:val="ListParagraph"/>
        <w:numPr>
          <w:ilvl w:val="0"/>
          <w:numId w:val="25"/>
        </w:numPr>
        <w:rPr>
          <w:rFonts w:ascii="Georgia" w:hAnsi="Georgia"/>
          <w:sz w:val="24"/>
          <w:szCs w:val="24"/>
        </w:rPr>
      </w:pPr>
      <w:r w:rsidRPr="008B77D3">
        <w:rPr>
          <w:rFonts w:ascii="Georgia" w:hAnsi="Georgia"/>
          <w:sz w:val="24"/>
          <w:szCs w:val="24"/>
        </w:rPr>
        <w:t xml:space="preserve">You </w:t>
      </w:r>
      <w:r w:rsidR="009E1467" w:rsidRPr="008B77D3">
        <w:rPr>
          <w:rFonts w:ascii="Georgia" w:hAnsi="Georgia"/>
          <w:sz w:val="24"/>
          <w:szCs w:val="24"/>
        </w:rPr>
        <w:t>need to call ahead &amp; talk to Dan.  He will get it ordered and shipped on their next delivery from Kent.</w:t>
      </w:r>
    </w:p>
    <w:p w14:paraId="198AF605" w14:textId="52536C86" w:rsidR="002F50E7" w:rsidRDefault="002F50E7" w:rsidP="002F50E7">
      <w:pPr>
        <w:pStyle w:val="ListParagraph"/>
        <w:numPr>
          <w:ilvl w:val="0"/>
          <w:numId w:val="23"/>
        </w:numPr>
        <w:rPr>
          <w:rFonts w:ascii="Georgia" w:hAnsi="Georgia"/>
          <w:sz w:val="24"/>
          <w:szCs w:val="24"/>
        </w:rPr>
      </w:pPr>
      <w:r>
        <w:rPr>
          <w:rFonts w:ascii="Georgia" w:hAnsi="Georgia"/>
          <w:sz w:val="24"/>
          <w:szCs w:val="24"/>
        </w:rPr>
        <w:t xml:space="preserve">Ellsworth Farmers Exchange, </w:t>
      </w:r>
      <w:r w:rsidR="00826A92">
        <w:rPr>
          <w:rFonts w:ascii="Georgia" w:hAnsi="Georgia"/>
          <w:sz w:val="24"/>
          <w:szCs w:val="24"/>
        </w:rPr>
        <w:t>Mancelona, MI (231)499-0743</w:t>
      </w:r>
    </w:p>
    <w:p w14:paraId="2972ED4C" w14:textId="59473F73" w:rsidR="00826A92" w:rsidRDefault="00826A92" w:rsidP="00826A92">
      <w:pPr>
        <w:pStyle w:val="ListParagraph"/>
        <w:numPr>
          <w:ilvl w:val="0"/>
          <w:numId w:val="26"/>
        </w:numPr>
        <w:rPr>
          <w:rFonts w:ascii="Georgia" w:hAnsi="Georgia"/>
          <w:sz w:val="24"/>
          <w:szCs w:val="24"/>
        </w:rPr>
      </w:pPr>
      <w:r>
        <w:rPr>
          <w:rFonts w:ascii="Georgia" w:hAnsi="Georgia"/>
          <w:sz w:val="24"/>
          <w:szCs w:val="24"/>
        </w:rPr>
        <w:t>Call ahead to special order it for their next Kent delivery</w:t>
      </w:r>
    </w:p>
    <w:p w14:paraId="10479C20" w14:textId="77777777" w:rsidR="006B1BB4" w:rsidRDefault="006B1BB4" w:rsidP="006B1BB4">
      <w:pPr>
        <w:rPr>
          <w:rFonts w:ascii="Georgia" w:hAnsi="Georgia"/>
          <w:sz w:val="24"/>
          <w:szCs w:val="24"/>
        </w:rPr>
      </w:pPr>
    </w:p>
    <w:p w14:paraId="36907380" w14:textId="54C6D0BA" w:rsidR="006B1BB4" w:rsidRDefault="006B1BB4" w:rsidP="006B1BB4">
      <w:pPr>
        <w:rPr>
          <w:rFonts w:ascii="Georgia" w:hAnsi="Georgia"/>
          <w:sz w:val="24"/>
          <w:szCs w:val="24"/>
        </w:rPr>
      </w:pPr>
    </w:p>
    <w:p w14:paraId="006EEC15" w14:textId="6A4252C6" w:rsidR="006B1BB4" w:rsidRPr="006B1BB4" w:rsidRDefault="00C2038A" w:rsidP="006B1BB4">
      <w:pPr>
        <w:rPr>
          <w:rFonts w:ascii="Georgia" w:hAnsi="Georgia"/>
          <w:sz w:val="24"/>
          <w:szCs w:val="24"/>
        </w:rPr>
      </w:pPr>
      <w:r w:rsidRPr="00972488">
        <w:rPr>
          <w:rFonts w:ascii="Georgia" w:hAnsi="Georgia"/>
          <w:noProof/>
          <w:sz w:val="24"/>
          <w:szCs w:val="24"/>
        </w:rPr>
        <mc:AlternateContent>
          <mc:Choice Requires="wps">
            <w:drawing>
              <wp:anchor distT="45720" distB="45720" distL="114300" distR="114300" simplePos="0" relativeHeight="251661312" behindDoc="0" locked="0" layoutInCell="1" allowOverlap="1" wp14:anchorId="5B2ED2BD" wp14:editId="6C0438B6">
                <wp:simplePos x="0" y="0"/>
                <wp:positionH relativeFrom="margin">
                  <wp:posOffset>70485</wp:posOffset>
                </wp:positionH>
                <wp:positionV relativeFrom="paragraph">
                  <wp:posOffset>-94615</wp:posOffset>
                </wp:positionV>
                <wp:extent cx="5895975" cy="3714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71475"/>
                        </a:xfrm>
                        <a:prstGeom prst="rect">
                          <a:avLst/>
                        </a:prstGeom>
                        <a:solidFill>
                          <a:srgbClr val="FFFFFF"/>
                        </a:solidFill>
                        <a:ln w="9525">
                          <a:solidFill>
                            <a:srgbClr val="000000"/>
                          </a:solidFill>
                          <a:miter lim="800000"/>
                          <a:headEnd/>
                          <a:tailEnd/>
                        </a:ln>
                      </wps:spPr>
                      <wps:txbx>
                        <w:txbxContent>
                          <w:p w14:paraId="39A2FB62" w14:textId="0979CA8E" w:rsidR="00972488" w:rsidRPr="003E35F7" w:rsidRDefault="003E35F7">
                            <w:pPr>
                              <w:rPr>
                                <w:rFonts w:ascii="Georgia" w:hAnsi="Georgia"/>
                                <w:color w:val="538135" w:themeColor="accent6" w:themeShade="BF"/>
                                <w:sz w:val="20"/>
                                <w:szCs w:val="20"/>
                              </w:rPr>
                            </w:pPr>
                            <w:r w:rsidRPr="003E35F7">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ED2BD" id="_x0000_s1027" type="#_x0000_t202" style="position:absolute;margin-left:5.55pt;margin-top:-7.45pt;width:464.25pt;height:2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">
                <v:textbox>
                  <w:txbxContent>
                    <w:p w14:paraId="39A2FB62" w14:textId="0979CA8E" w:rsidR="00972488" w:rsidRPr="003E35F7" w:rsidRDefault="003E35F7">
                      <w:pPr>
                        <w:rPr>
                          <w:rFonts w:ascii="Georgia" w:hAnsi="Georgia"/>
                          <w:color w:val="538135" w:themeColor="accent6" w:themeShade="BF"/>
                          <w:sz w:val="20"/>
                          <w:szCs w:val="20"/>
                        </w:rPr>
                      </w:pPr>
                      <w:r w:rsidRPr="003E35F7">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v:textbox>
                <w10:wrap type="square" anchorx="margin"/>
              </v:shape>
            </w:pict>
          </mc:Fallback>
        </mc:AlternateContent>
      </w:r>
    </w:p>
    <w:p w14:paraId="4FB44469" w14:textId="005081F9" w:rsidR="00537C22" w:rsidRDefault="00537C22" w:rsidP="00537C22">
      <w:pPr>
        <w:jc w:val="center"/>
        <w:rPr>
          <w:rFonts w:ascii="Georgia" w:hAnsi="Georgia"/>
          <w:b/>
          <w:bCs/>
          <w:sz w:val="28"/>
          <w:szCs w:val="28"/>
          <w:u w:val="single"/>
        </w:rPr>
      </w:pPr>
      <w:r w:rsidRPr="00537C22">
        <w:rPr>
          <w:rFonts w:ascii="Georgia" w:hAnsi="Georgia"/>
          <w:b/>
          <w:bCs/>
          <w:sz w:val="28"/>
          <w:szCs w:val="28"/>
          <w:u w:val="single"/>
        </w:rPr>
        <w:lastRenderedPageBreak/>
        <w:t>Missouri</w:t>
      </w:r>
    </w:p>
    <w:p w14:paraId="79B0B65F" w14:textId="0C4BE062" w:rsidR="00537C22" w:rsidRDefault="00385C02" w:rsidP="00385C02">
      <w:pPr>
        <w:pStyle w:val="ListParagraph"/>
        <w:numPr>
          <w:ilvl w:val="0"/>
          <w:numId w:val="7"/>
        </w:numPr>
        <w:rPr>
          <w:rFonts w:ascii="Georgia" w:hAnsi="Georgia"/>
          <w:sz w:val="24"/>
          <w:szCs w:val="24"/>
        </w:rPr>
      </w:pPr>
      <w:r>
        <w:rPr>
          <w:rFonts w:ascii="Georgia" w:hAnsi="Georgia"/>
          <w:sz w:val="24"/>
          <w:szCs w:val="24"/>
        </w:rPr>
        <w:t xml:space="preserve">NexGen 2090 mixed at 100 pounds per ton </w:t>
      </w:r>
    </w:p>
    <w:p w14:paraId="338BEBD6" w14:textId="4E164796" w:rsidR="00CC48B2" w:rsidRDefault="00CC48B2" w:rsidP="00CC48B2">
      <w:pPr>
        <w:ind w:left="3600"/>
        <w:rPr>
          <w:rFonts w:ascii="Georgia" w:hAnsi="Georgia"/>
          <w:sz w:val="24"/>
          <w:szCs w:val="24"/>
        </w:rPr>
      </w:pPr>
      <w:r>
        <w:rPr>
          <w:rFonts w:ascii="Georgia" w:hAnsi="Georgia"/>
          <w:sz w:val="24"/>
          <w:szCs w:val="24"/>
        </w:rPr>
        <w:t xml:space="preserve">    Available at:</w:t>
      </w:r>
    </w:p>
    <w:p w14:paraId="01DF343F" w14:textId="1A293F38" w:rsidR="00CC48B2" w:rsidRDefault="00314AD9" w:rsidP="00CC48B2">
      <w:pPr>
        <w:pStyle w:val="ListParagraph"/>
        <w:numPr>
          <w:ilvl w:val="0"/>
          <w:numId w:val="9"/>
        </w:numPr>
        <w:rPr>
          <w:rFonts w:ascii="Georgia" w:hAnsi="Georgia"/>
          <w:sz w:val="24"/>
          <w:szCs w:val="24"/>
        </w:rPr>
      </w:pPr>
      <w:r>
        <w:rPr>
          <w:rFonts w:ascii="Georgia" w:hAnsi="Georgia"/>
          <w:sz w:val="24"/>
          <w:szCs w:val="24"/>
        </w:rPr>
        <w:t xml:space="preserve">Farmer Feed </w:t>
      </w:r>
      <w:r w:rsidR="003126A7">
        <w:rPr>
          <w:rFonts w:ascii="Georgia" w:hAnsi="Georgia"/>
          <w:sz w:val="24"/>
          <w:szCs w:val="24"/>
        </w:rPr>
        <w:t xml:space="preserve">at </w:t>
      </w:r>
      <w:r w:rsidR="00C44F6F">
        <w:rPr>
          <w:rFonts w:ascii="Georgia" w:hAnsi="Georgia"/>
          <w:sz w:val="24"/>
          <w:szCs w:val="24"/>
        </w:rPr>
        <w:t>5</w:t>
      </w:r>
      <w:r w:rsidR="003126A7">
        <w:rPr>
          <w:rFonts w:ascii="Georgia" w:hAnsi="Georgia"/>
          <w:sz w:val="24"/>
          <w:szCs w:val="24"/>
        </w:rPr>
        <w:t>11 Center St., Clinton, MO</w:t>
      </w:r>
      <w:r w:rsidR="00C44F6F">
        <w:rPr>
          <w:rFonts w:ascii="Georgia" w:hAnsi="Georgia"/>
          <w:sz w:val="24"/>
          <w:szCs w:val="24"/>
        </w:rPr>
        <w:t xml:space="preserve">  </w:t>
      </w:r>
      <w:r w:rsidR="00C44F6F" w:rsidRPr="00C44F6F">
        <w:rPr>
          <w:rFonts w:ascii="Georgia" w:hAnsi="Georgia"/>
          <w:sz w:val="24"/>
          <w:szCs w:val="24"/>
        </w:rPr>
        <w:t>(660) 885-5578</w:t>
      </w:r>
    </w:p>
    <w:p w14:paraId="6B1252E6" w14:textId="3C753C99" w:rsidR="00523684" w:rsidRDefault="00523684" w:rsidP="00523684">
      <w:pPr>
        <w:pStyle w:val="ListParagraph"/>
        <w:numPr>
          <w:ilvl w:val="1"/>
          <w:numId w:val="9"/>
        </w:numPr>
        <w:rPr>
          <w:rFonts w:ascii="Georgia" w:hAnsi="Georgia"/>
          <w:sz w:val="24"/>
          <w:szCs w:val="24"/>
        </w:rPr>
      </w:pPr>
      <w:r>
        <w:rPr>
          <w:rFonts w:ascii="Georgia" w:hAnsi="Georgia"/>
          <w:sz w:val="24"/>
          <w:szCs w:val="24"/>
        </w:rPr>
        <w:t>This has to be ordered in, so please call ahead to give them time to get it in.</w:t>
      </w:r>
    </w:p>
    <w:p w14:paraId="2DA465E0" w14:textId="5E2483FB" w:rsidR="006B7D64" w:rsidRDefault="006B7D64" w:rsidP="006B7D64">
      <w:pPr>
        <w:pStyle w:val="ListParagraph"/>
        <w:ind w:left="1800"/>
        <w:rPr>
          <w:rFonts w:ascii="Georgia" w:hAnsi="Georgia"/>
          <w:sz w:val="24"/>
          <w:szCs w:val="24"/>
        </w:rPr>
      </w:pPr>
    </w:p>
    <w:p w14:paraId="17791210" w14:textId="1D706FED" w:rsidR="00B62BA8" w:rsidRDefault="00B62BA8" w:rsidP="00B62BA8">
      <w:pPr>
        <w:pStyle w:val="ListParagraph"/>
        <w:numPr>
          <w:ilvl w:val="0"/>
          <w:numId w:val="7"/>
        </w:numPr>
        <w:rPr>
          <w:rFonts w:ascii="Georgia" w:hAnsi="Georgia"/>
          <w:sz w:val="24"/>
          <w:szCs w:val="24"/>
        </w:rPr>
      </w:pPr>
      <w:r>
        <w:rPr>
          <w:rFonts w:ascii="Georgia" w:hAnsi="Georgia"/>
          <w:sz w:val="24"/>
          <w:szCs w:val="24"/>
        </w:rPr>
        <w:t xml:space="preserve">Super 10 Mineral </w:t>
      </w:r>
      <w:r w:rsidR="00EF0E95">
        <w:rPr>
          <w:rFonts w:ascii="Georgia" w:hAnsi="Georgia"/>
          <w:sz w:val="24"/>
          <w:szCs w:val="24"/>
        </w:rPr>
        <w:t>mixed in at 100 pounds per ton</w:t>
      </w:r>
    </w:p>
    <w:p w14:paraId="35C1F509" w14:textId="1403F785" w:rsidR="00EF0E95" w:rsidRDefault="00EF0E95" w:rsidP="00EF0E95">
      <w:pPr>
        <w:ind w:left="3600"/>
        <w:rPr>
          <w:rFonts w:ascii="Georgia" w:hAnsi="Georgia"/>
          <w:sz w:val="24"/>
          <w:szCs w:val="24"/>
        </w:rPr>
      </w:pPr>
      <w:r>
        <w:rPr>
          <w:rFonts w:ascii="Georgia" w:hAnsi="Georgia"/>
          <w:sz w:val="24"/>
          <w:szCs w:val="24"/>
        </w:rPr>
        <w:t xml:space="preserve">   Available at:</w:t>
      </w:r>
    </w:p>
    <w:p w14:paraId="1B3E2DA8" w14:textId="32F6BE21" w:rsidR="00175405" w:rsidRDefault="00ED2F99" w:rsidP="00FF4394">
      <w:pPr>
        <w:pStyle w:val="ListParagraph"/>
        <w:numPr>
          <w:ilvl w:val="1"/>
          <w:numId w:val="7"/>
        </w:numPr>
        <w:rPr>
          <w:rFonts w:ascii="Georgia" w:hAnsi="Georgia"/>
          <w:sz w:val="24"/>
          <w:szCs w:val="24"/>
        </w:rPr>
      </w:pPr>
      <w:r>
        <w:rPr>
          <w:rFonts w:ascii="Georgia" w:hAnsi="Georgia"/>
          <w:sz w:val="24"/>
          <w:szCs w:val="24"/>
        </w:rPr>
        <w:t>M</w:t>
      </w:r>
      <w:r w:rsidR="0094290A">
        <w:rPr>
          <w:rFonts w:ascii="Georgia" w:hAnsi="Georgia"/>
          <w:sz w:val="24"/>
          <w:szCs w:val="24"/>
        </w:rPr>
        <w:t>FA Agri</w:t>
      </w:r>
      <w:r w:rsidR="00175405">
        <w:rPr>
          <w:rFonts w:ascii="Georgia" w:hAnsi="Georgia"/>
          <w:sz w:val="24"/>
          <w:szCs w:val="24"/>
        </w:rPr>
        <w:t xml:space="preserve"> Services </w:t>
      </w:r>
    </w:p>
    <w:p w14:paraId="4016BB7E" w14:textId="10B04B12" w:rsidR="00FF4394" w:rsidRPr="00FF4394" w:rsidRDefault="00175405" w:rsidP="00175405">
      <w:pPr>
        <w:pStyle w:val="ListParagraph"/>
        <w:numPr>
          <w:ilvl w:val="2"/>
          <w:numId w:val="7"/>
        </w:numPr>
        <w:rPr>
          <w:rFonts w:ascii="Georgia" w:hAnsi="Georgia"/>
          <w:sz w:val="24"/>
          <w:szCs w:val="24"/>
        </w:rPr>
      </w:pPr>
      <w:r>
        <w:rPr>
          <w:rFonts w:ascii="Georgia" w:hAnsi="Georgia"/>
          <w:sz w:val="24"/>
          <w:szCs w:val="24"/>
        </w:rPr>
        <w:t xml:space="preserve">There are many different locations </w:t>
      </w:r>
      <w:r w:rsidR="004210F0">
        <w:rPr>
          <w:rFonts w:ascii="Georgia" w:hAnsi="Georgia"/>
          <w:sz w:val="24"/>
          <w:szCs w:val="24"/>
        </w:rPr>
        <w:t>across all of Missouri</w:t>
      </w:r>
      <w:r w:rsidR="004317E3">
        <w:rPr>
          <w:rFonts w:ascii="Georgia" w:hAnsi="Georgia"/>
          <w:sz w:val="24"/>
          <w:szCs w:val="24"/>
        </w:rPr>
        <w:t xml:space="preserve">.  To find a store near you use this website:  </w:t>
      </w:r>
      <w:r w:rsidR="00ED2F99" w:rsidRPr="00ED2F99">
        <w:rPr>
          <w:rFonts w:ascii="Georgia" w:hAnsi="Georgia"/>
          <w:sz w:val="24"/>
          <w:szCs w:val="24"/>
        </w:rPr>
        <w:t>https://storelocator.mfa-inc.com/</w:t>
      </w:r>
    </w:p>
    <w:p w14:paraId="12595BE1" w14:textId="53215EEA" w:rsidR="002227B4" w:rsidRDefault="002227B4" w:rsidP="004E4C85">
      <w:pPr>
        <w:jc w:val="center"/>
        <w:rPr>
          <w:rFonts w:ascii="Georgia" w:hAnsi="Georgia"/>
          <w:b/>
          <w:bCs/>
          <w:sz w:val="28"/>
          <w:szCs w:val="28"/>
          <w:u w:val="single"/>
        </w:rPr>
      </w:pPr>
    </w:p>
    <w:p w14:paraId="68B3291C" w14:textId="3F10DC2D" w:rsidR="004E4C85" w:rsidRDefault="004E4C85" w:rsidP="004E4C85">
      <w:pPr>
        <w:jc w:val="center"/>
        <w:rPr>
          <w:rFonts w:ascii="Georgia" w:hAnsi="Georgia"/>
          <w:b/>
          <w:bCs/>
          <w:sz w:val="28"/>
          <w:szCs w:val="28"/>
          <w:u w:val="single"/>
        </w:rPr>
      </w:pPr>
      <w:r w:rsidRPr="004E4C85">
        <w:rPr>
          <w:rFonts w:ascii="Georgia" w:hAnsi="Georgia"/>
          <w:b/>
          <w:bCs/>
          <w:sz w:val="28"/>
          <w:szCs w:val="28"/>
          <w:u w:val="single"/>
        </w:rPr>
        <w:t>Minnesota</w:t>
      </w:r>
    </w:p>
    <w:p w14:paraId="7BFA93A5" w14:textId="6E617287" w:rsidR="00CF3836" w:rsidRDefault="004E4C85" w:rsidP="004E4C85">
      <w:pPr>
        <w:pStyle w:val="ListParagraph"/>
        <w:numPr>
          <w:ilvl w:val="0"/>
          <w:numId w:val="1"/>
        </w:numPr>
        <w:rPr>
          <w:rFonts w:ascii="Georgia" w:hAnsi="Georgia"/>
          <w:sz w:val="24"/>
          <w:szCs w:val="24"/>
        </w:rPr>
      </w:pPr>
      <w:r>
        <w:rPr>
          <w:rFonts w:ascii="Georgia" w:hAnsi="Georgia"/>
          <w:sz w:val="24"/>
          <w:szCs w:val="24"/>
        </w:rPr>
        <w:t xml:space="preserve"> </w:t>
      </w:r>
      <w:r w:rsidRPr="004E4C85">
        <w:rPr>
          <w:rFonts w:ascii="Georgia" w:hAnsi="Georgia"/>
          <w:sz w:val="24"/>
          <w:szCs w:val="24"/>
        </w:rPr>
        <w:t>Farmer’s Elevator Pasture Hog PMX</w:t>
      </w:r>
      <w:r w:rsidR="00BA315E">
        <w:rPr>
          <w:rFonts w:ascii="Georgia" w:hAnsi="Georgia"/>
          <w:sz w:val="24"/>
          <w:szCs w:val="24"/>
        </w:rPr>
        <w:t xml:space="preserve"> </w:t>
      </w:r>
      <w:r w:rsidR="0017038F" w:rsidRPr="0017038F">
        <w:rPr>
          <w:rFonts w:ascii="Georgia" w:hAnsi="Georgia"/>
          <w:sz w:val="24"/>
          <w:szCs w:val="24"/>
        </w:rPr>
        <w:t>(218) 736-3301</w:t>
      </w:r>
      <w:r w:rsidR="0017038F">
        <w:rPr>
          <w:rFonts w:ascii="Georgia" w:hAnsi="Georgia"/>
          <w:sz w:val="24"/>
          <w:szCs w:val="24"/>
        </w:rPr>
        <w:t xml:space="preserve">  </w:t>
      </w:r>
      <w:r w:rsidR="00BA315E">
        <w:rPr>
          <w:rFonts w:ascii="Georgia" w:hAnsi="Georgia"/>
          <w:sz w:val="24"/>
          <w:szCs w:val="24"/>
        </w:rPr>
        <w:t>mixed at 100 pounds per ton</w:t>
      </w:r>
    </w:p>
    <w:p w14:paraId="4135EA30" w14:textId="77777777" w:rsidR="00CF3836" w:rsidRDefault="00CF3836" w:rsidP="00CF3836">
      <w:pPr>
        <w:pStyle w:val="ListParagraph"/>
        <w:ind w:left="2880" w:firstLine="720"/>
        <w:rPr>
          <w:rFonts w:ascii="Georgia" w:hAnsi="Georgia"/>
          <w:sz w:val="24"/>
          <w:szCs w:val="24"/>
        </w:rPr>
      </w:pPr>
      <w:r>
        <w:rPr>
          <w:rFonts w:ascii="Georgia" w:hAnsi="Georgia"/>
          <w:sz w:val="24"/>
          <w:szCs w:val="24"/>
        </w:rPr>
        <w:t xml:space="preserve">      </w:t>
      </w:r>
      <w:r w:rsidR="004E4C85">
        <w:rPr>
          <w:rFonts w:ascii="Georgia" w:hAnsi="Georgia"/>
          <w:sz w:val="24"/>
          <w:szCs w:val="24"/>
        </w:rPr>
        <w:t xml:space="preserve"> Available at</w:t>
      </w:r>
      <w:r>
        <w:rPr>
          <w:rFonts w:ascii="Georgia" w:hAnsi="Georgia"/>
          <w:sz w:val="24"/>
          <w:szCs w:val="24"/>
        </w:rPr>
        <w:t>:</w:t>
      </w:r>
    </w:p>
    <w:p w14:paraId="4CEAD442" w14:textId="7469AE69" w:rsidR="004E4C85" w:rsidRPr="00CF3836" w:rsidRDefault="004E4C85" w:rsidP="00CF3836">
      <w:pPr>
        <w:pStyle w:val="ListParagraph"/>
        <w:numPr>
          <w:ilvl w:val="0"/>
          <w:numId w:val="3"/>
        </w:numPr>
        <w:rPr>
          <w:rFonts w:ascii="Georgia" w:hAnsi="Georgia"/>
          <w:sz w:val="24"/>
          <w:szCs w:val="24"/>
        </w:rPr>
      </w:pPr>
      <w:r w:rsidRPr="00CF3836">
        <w:rPr>
          <w:rFonts w:ascii="Georgia" w:hAnsi="Georgia"/>
          <w:sz w:val="24"/>
          <w:szCs w:val="24"/>
        </w:rPr>
        <w:t xml:space="preserve"> Farmer’s Elevator in Fergus Falls, MN and Henning, MN</w:t>
      </w:r>
    </w:p>
    <w:p w14:paraId="104CA621" w14:textId="77777777" w:rsidR="004E4C85" w:rsidRDefault="004E4C85" w:rsidP="004E4C85">
      <w:pPr>
        <w:pStyle w:val="ListParagraph"/>
        <w:rPr>
          <w:rFonts w:ascii="Georgia" w:hAnsi="Georgia"/>
          <w:sz w:val="24"/>
          <w:szCs w:val="24"/>
        </w:rPr>
      </w:pPr>
    </w:p>
    <w:p w14:paraId="21D7AFE2" w14:textId="7E3A7936" w:rsidR="004E4C85" w:rsidRDefault="004E4C85" w:rsidP="004E4C85">
      <w:pPr>
        <w:pStyle w:val="ListParagraph"/>
        <w:numPr>
          <w:ilvl w:val="0"/>
          <w:numId w:val="1"/>
        </w:numPr>
        <w:rPr>
          <w:rFonts w:ascii="Georgia" w:hAnsi="Georgia"/>
          <w:sz w:val="24"/>
          <w:szCs w:val="24"/>
        </w:rPr>
      </w:pPr>
      <w:r>
        <w:rPr>
          <w:rFonts w:ascii="Georgia" w:hAnsi="Georgia"/>
          <w:sz w:val="24"/>
          <w:szCs w:val="24"/>
        </w:rPr>
        <w:t xml:space="preserve"> NexGen 2090 or NexGen 2132 </w:t>
      </w:r>
      <w:r w:rsidR="00CF3836">
        <w:rPr>
          <w:rFonts w:ascii="Georgia" w:hAnsi="Georgia"/>
          <w:sz w:val="24"/>
          <w:szCs w:val="24"/>
        </w:rPr>
        <w:t xml:space="preserve">mixed at 100 pounds per ton and </w:t>
      </w:r>
      <w:r>
        <w:rPr>
          <w:rFonts w:ascii="Georgia" w:hAnsi="Georgia"/>
          <w:sz w:val="24"/>
          <w:szCs w:val="24"/>
        </w:rPr>
        <w:t>available at certain feed mills throughout Minnesota</w:t>
      </w:r>
    </w:p>
    <w:p w14:paraId="57EE71F6" w14:textId="77777777" w:rsidR="0035171B" w:rsidRPr="0035171B" w:rsidRDefault="0035171B" w:rsidP="0035171B">
      <w:pPr>
        <w:rPr>
          <w:rFonts w:ascii="Georgia" w:hAnsi="Georgia"/>
          <w:sz w:val="24"/>
          <w:szCs w:val="24"/>
        </w:rPr>
      </w:pPr>
    </w:p>
    <w:p w14:paraId="620E82DB" w14:textId="69FDEEF6" w:rsidR="005B1BB0" w:rsidRDefault="000248CD" w:rsidP="000248CD">
      <w:pPr>
        <w:jc w:val="center"/>
        <w:rPr>
          <w:rFonts w:ascii="Georgia" w:hAnsi="Georgia"/>
          <w:b/>
          <w:bCs/>
          <w:sz w:val="28"/>
          <w:szCs w:val="28"/>
          <w:u w:val="single"/>
        </w:rPr>
      </w:pPr>
      <w:r>
        <w:rPr>
          <w:rFonts w:ascii="Georgia" w:hAnsi="Georgia"/>
          <w:b/>
          <w:bCs/>
          <w:sz w:val="28"/>
          <w:szCs w:val="28"/>
          <w:u w:val="single"/>
        </w:rPr>
        <w:t>Montana</w:t>
      </w:r>
    </w:p>
    <w:p w14:paraId="301E69A5" w14:textId="18D64D21" w:rsidR="000E46BE" w:rsidRPr="00132B24" w:rsidRDefault="00132B24" w:rsidP="00132B24">
      <w:pPr>
        <w:rPr>
          <w:rFonts w:ascii="Georgia" w:hAnsi="Georgia"/>
          <w:sz w:val="24"/>
          <w:szCs w:val="24"/>
        </w:rPr>
      </w:pPr>
      <w:r w:rsidRPr="00132B24">
        <w:rPr>
          <w:rFonts w:ascii="Georgia" w:hAnsi="Georgia"/>
          <w:sz w:val="24"/>
          <w:szCs w:val="24"/>
        </w:rPr>
        <w:t xml:space="preserve">  </w:t>
      </w:r>
      <w:r>
        <w:rPr>
          <w:rFonts w:ascii="Georgia" w:hAnsi="Georgia"/>
          <w:sz w:val="24"/>
          <w:szCs w:val="24"/>
        </w:rPr>
        <w:t xml:space="preserve">  1.    </w:t>
      </w:r>
      <w:r w:rsidR="000248CD" w:rsidRPr="00132B24">
        <w:rPr>
          <w:rFonts w:ascii="Georgia" w:hAnsi="Georgia"/>
          <w:sz w:val="24"/>
          <w:szCs w:val="24"/>
        </w:rPr>
        <w:t>Fertrell Swine Grower Mineral</w:t>
      </w:r>
      <w:r w:rsidR="000769C3" w:rsidRPr="00132B24">
        <w:rPr>
          <w:rFonts w:ascii="Georgia" w:hAnsi="Georgia"/>
          <w:sz w:val="24"/>
          <w:szCs w:val="24"/>
        </w:rPr>
        <w:t xml:space="preserve"> mixed at </w:t>
      </w:r>
      <w:r w:rsidR="00B30822" w:rsidRPr="00132B24">
        <w:rPr>
          <w:rFonts w:ascii="Georgia" w:hAnsi="Georgia"/>
          <w:sz w:val="24"/>
          <w:szCs w:val="24"/>
        </w:rPr>
        <w:t>120 pounds per ton</w:t>
      </w:r>
    </w:p>
    <w:p w14:paraId="3D4E4129" w14:textId="3EE7243D" w:rsidR="00132B24" w:rsidRDefault="00132B24" w:rsidP="00132B24">
      <w:pPr>
        <w:rPr>
          <w:rFonts w:ascii="Georgia" w:hAnsi="Georgia"/>
          <w:sz w:val="24"/>
          <w:szCs w:val="24"/>
        </w:rPr>
      </w:pPr>
      <w:r>
        <w:t xml:space="preserve">       </w:t>
      </w:r>
      <w:r w:rsidRPr="00911E79">
        <w:rPr>
          <w:rFonts w:ascii="Georgia" w:hAnsi="Georgia"/>
          <w:sz w:val="24"/>
          <w:szCs w:val="24"/>
        </w:rPr>
        <w:t xml:space="preserve">2.  </w:t>
      </w:r>
      <w:r w:rsidR="004B297B" w:rsidRPr="004B297B">
        <w:rPr>
          <w:rFonts w:ascii="Georgia" w:hAnsi="Georgia"/>
          <w:sz w:val="24"/>
          <w:szCs w:val="24"/>
        </w:rPr>
        <w:t>CFF Pasture Pig Premix</w:t>
      </w:r>
      <w:r w:rsidR="004065F0">
        <w:rPr>
          <w:rFonts w:ascii="Georgia" w:hAnsi="Georgia"/>
          <w:sz w:val="24"/>
          <w:szCs w:val="24"/>
        </w:rPr>
        <w:t xml:space="preserve"> mixed at 50 pounds per ton</w:t>
      </w:r>
      <w:r w:rsidR="001A513A">
        <w:rPr>
          <w:rFonts w:ascii="Georgia" w:hAnsi="Georgia"/>
          <w:sz w:val="24"/>
          <w:szCs w:val="24"/>
        </w:rPr>
        <w:t xml:space="preserve">.  </w:t>
      </w:r>
      <w:r w:rsidR="001A513A" w:rsidRPr="001A513A">
        <w:rPr>
          <w:rFonts w:ascii="Georgia" w:hAnsi="Georgia"/>
          <w:sz w:val="24"/>
          <w:szCs w:val="24"/>
        </w:rPr>
        <w:t>Manufactured by PerforMix Nutrition Systems, Fruitland ID for Cook Family Farms</w:t>
      </w:r>
    </w:p>
    <w:p w14:paraId="16F3EE3A" w14:textId="36EF4887" w:rsidR="00940BB9" w:rsidRDefault="00940BB9" w:rsidP="00132B24">
      <w:pPr>
        <w:rPr>
          <w:rFonts w:ascii="Georgia" w:hAnsi="Georgia"/>
          <w:sz w:val="24"/>
          <w:szCs w:val="24"/>
        </w:rPr>
      </w:pPr>
      <w:r>
        <w:rPr>
          <w:rFonts w:ascii="Georgia" w:hAnsi="Georgia"/>
          <w:sz w:val="24"/>
          <w:szCs w:val="24"/>
        </w:rPr>
        <w:tab/>
        <w:t>Can be purchased at:</w:t>
      </w:r>
    </w:p>
    <w:p w14:paraId="2E378C75" w14:textId="1E992412" w:rsidR="004B297B" w:rsidRDefault="00881C85" w:rsidP="00C85B85">
      <w:pPr>
        <w:pStyle w:val="ListParagraph"/>
        <w:numPr>
          <w:ilvl w:val="1"/>
          <w:numId w:val="23"/>
        </w:numPr>
        <w:rPr>
          <w:rFonts w:ascii="Georgia" w:hAnsi="Georgia"/>
          <w:sz w:val="24"/>
          <w:szCs w:val="24"/>
        </w:rPr>
      </w:pPr>
      <w:r w:rsidRPr="00C85B85">
        <w:rPr>
          <w:rFonts w:ascii="Georgia" w:hAnsi="Georgia"/>
          <w:sz w:val="24"/>
          <w:szCs w:val="24"/>
        </w:rPr>
        <w:t>Cook Family Farms, Kevin Cook 455 Varney Road, Ennis MT 59729. (406)599-2914</w:t>
      </w:r>
    </w:p>
    <w:p w14:paraId="4C442BA5" w14:textId="71E99153" w:rsidR="00063937" w:rsidRDefault="00C232B3" w:rsidP="00C85B85">
      <w:pPr>
        <w:pStyle w:val="ListParagraph"/>
        <w:numPr>
          <w:ilvl w:val="1"/>
          <w:numId w:val="23"/>
        </w:numPr>
        <w:rPr>
          <w:rFonts w:ascii="Georgia" w:hAnsi="Georgia"/>
          <w:sz w:val="24"/>
          <w:szCs w:val="24"/>
        </w:rPr>
      </w:pPr>
      <w:r w:rsidRPr="00C232B3">
        <w:rPr>
          <w:rFonts w:ascii="Georgia" w:hAnsi="Georgia"/>
          <w:sz w:val="24"/>
          <w:szCs w:val="24"/>
        </w:rPr>
        <w:t>D&amp;N Farm, Amy Von Helmershausen Dunnavant</w:t>
      </w:r>
      <w:r>
        <w:rPr>
          <w:rFonts w:ascii="Georgia" w:hAnsi="Georgia"/>
          <w:sz w:val="24"/>
          <w:szCs w:val="24"/>
        </w:rPr>
        <w:t xml:space="preserve">, </w:t>
      </w:r>
      <w:r w:rsidRPr="00C232B3">
        <w:rPr>
          <w:rFonts w:ascii="Georgia" w:hAnsi="Georgia"/>
          <w:sz w:val="24"/>
          <w:szCs w:val="24"/>
        </w:rPr>
        <w:t>Middleton ID</w:t>
      </w:r>
      <w:r>
        <w:rPr>
          <w:rFonts w:ascii="Georgia" w:hAnsi="Georgia"/>
          <w:sz w:val="24"/>
          <w:szCs w:val="24"/>
        </w:rPr>
        <w:t xml:space="preserve">               </w:t>
      </w:r>
      <w:r w:rsidRPr="00C232B3">
        <w:rPr>
          <w:rFonts w:ascii="Georgia" w:hAnsi="Georgia"/>
          <w:sz w:val="24"/>
          <w:szCs w:val="24"/>
        </w:rPr>
        <w:t xml:space="preserve"> (907)738-9815</w:t>
      </w:r>
    </w:p>
    <w:p w14:paraId="10E152DD" w14:textId="29513EBA" w:rsidR="003F255D" w:rsidRPr="003F255D" w:rsidRDefault="003F255D" w:rsidP="003F255D">
      <w:pPr>
        <w:rPr>
          <w:rFonts w:ascii="Georgia" w:hAnsi="Georgia"/>
          <w:sz w:val="24"/>
          <w:szCs w:val="24"/>
        </w:rPr>
      </w:pPr>
      <w:r w:rsidRPr="003F255D">
        <w:rPr>
          <w:rFonts w:ascii="Georgia" w:hAnsi="Georgia"/>
          <w:sz w:val="24"/>
          <w:szCs w:val="24"/>
        </w:rPr>
        <w:t>For shipment contact Kevin Cook, currently only able to ship bulk by the pallet or arrange drop off on various pig deliveries.</w:t>
      </w:r>
    </w:p>
    <w:p w14:paraId="58194F7F" w14:textId="77777777" w:rsidR="00BD1CD5" w:rsidRDefault="00BD1CD5" w:rsidP="00B30822"/>
    <w:p w14:paraId="485C6682" w14:textId="583082DD" w:rsidR="00B30822" w:rsidRDefault="00CF2436" w:rsidP="00B30822">
      <w:r w:rsidRPr="002227B4">
        <w:rPr>
          <w:rFonts w:ascii="Georgia" w:hAnsi="Georgia"/>
          <w:noProof/>
          <w:sz w:val="24"/>
          <w:szCs w:val="24"/>
        </w:rPr>
        <mc:AlternateContent>
          <mc:Choice Requires="wps">
            <w:drawing>
              <wp:anchor distT="45720" distB="45720" distL="114300" distR="114300" simplePos="0" relativeHeight="251663360" behindDoc="0" locked="0" layoutInCell="1" allowOverlap="1" wp14:anchorId="40BAE0C1" wp14:editId="6A532B97">
                <wp:simplePos x="0" y="0"/>
                <wp:positionH relativeFrom="margin">
                  <wp:posOffset>228600</wp:posOffset>
                </wp:positionH>
                <wp:positionV relativeFrom="paragraph">
                  <wp:posOffset>434340</wp:posOffset>
                </wp:positionV>
                <wp:extent cx="6286500" cy="1404620"/>
                <wp:effectExtent l="0" t="0" r="19050"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rgbClr val="FFFFFF"/>
                        </a:solidFill>
                        <a:ln w="9525">
                          <a:solidFill>
                            <a:srgbClr val="000000"/>
                          </a:solidFill>
                          <a:miter lim="800000"/>
                          <a:headEnd/>
                          <a:tailEnd/>
                        </a:ln>
                      </wps:spPr>
                      <wps:txbx>
                        <w:txbxContent>
                          <w:p w14:paraId="7C1DA391" w14:textId="14ACE4FF" w:rsidR="002227B4" w:rsidRPr="002227B4" w:rsidRDefault="002227B4">
                            <w:pPr>
                              <w:rPr>
                                <w:rFonts w:ascii="Georgia" w:hAnsi="Georgia"/>
                                <w:color w:val="538135" w:themeColor="accent6" w:themeShade="BF"/>
                                <w:sz w:val="20"/>
                                <w:szCs w:val="20"/>
                              </w:rPr>
                            </w:pPr>
                            <w:r w:rsidRPr="002227B4">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BAE0C1" id="_x0000_s1028" type="#_x0000_t202" style="position:absolute;margin-left:18pt;margin-top:34.2pt;width:49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">
                <v:textbox style="mso-fit-shape-to-text:t">
                  <w:txbxContent>
                    <w:p w14:paraId="7C1DA391" w14:textId="14ACE4FF" w:rsidR="002227B4" w:rsidRPr="002227B4" w:rsidRDefault="002227B4">
                      <w:pPr>
                        <w:rPr>
                          <w:rFonts w:ascii="Georgia" w:hAnsi="Georgia"/>
                          <w:color w:val="538135" w:themeColor="accent6" w:themeShade="BF"/>
                          <w:sz w:val="20"/>
                          <w:szCs w:val="20"/>
                        </w:rPr>
                      </w:pPr>
                      <w:r w:rsidRPr="002227B4">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v:textbox>
                <w10:wrap type="square" anchorx="margin"/>
              </v:shape>
            </w:pict>
          </mc:Fallback>
        </mc:AlternateContent>
      </w:r>
    </w:p>
    <w:p w14:paraId="760EC3D5" w14:textId="5DEF8A3C" w:rsidR="005B1BB0" w:rsidRDefault="005B1BB0" w:rsidP="005B1BB0">
      <w:pPr>
        <w:jc w:val="center"/>
        <w:rPr>
          <w:rFonts w:ascii="Georgia" w:hAnsi="Georgia"/>
          <w:b/>
          <w:bCs/>
          <w:sz w:val="28"/>
          <w:szCs w:val="28"/>
          <w:u w:val="single"/>
        </w:rPr>
      </w:pPr>
      <w:r w:rsidRPr="005B1BB0">
        <w:rPr>
          <w:rFonts w:ascii="Georgia" w:hAnsi="Georgia"/>
          <w:b/>
          <w:bCs/>
          <w:sz w:val="28"/>
          <w:szCs w:val="28"/>
          <w:u w:val="single"/>
        </w:rPr>
        <w:lastRenderedPageBreak/>
        <w:t>North Carolina</w:t>
      </w:r>
    </w:p>
    <w:p w14:paraId="16DC1F38" w14:textId="59C054F1" w:rsidR="005B1BB0" w:rsidRDefault="008B7BFD" w:rsidP="008B7BFD">
      <w:pPr>
        <w:pStyle w:val="ListParagraph"/>
        <w:numPr>
          <w:ilvl w:val="0"/>
          <w:numId w:val="6"/>
        </w:numPr>
        <w:rPr>
          <w:rFonts w:ascii="Georgia" w:hAnsi="Georgia"/>
          <w:sz w:val="24"/>
          <w:szCs w:val="24"/>
        </w:rPr>
      </w:pPr>
      <w:r>
        <w:rPr>
          <w:rFonts w:ascii="Georgia" w:hAnsi="Georgia"/>
          <w:sz w:val="24"/>
          <w:szCs w:val="24"/>
        </w:rPr>
        <w:t xml:space="preserve">NexGen 2090 </w:t>
      </w:r>
      <w:r w:rsidR="00BE596B">
        <w:rPr>
          <w:rFonts w:ascii="Georgia" w:hAnsi="Georgia"/>
          <w:sz w:val="24"/>
          <w:szCs w:val="24"/>
        </w:rPr>
        <w:t>mixed at 100 pounds per ton</w:t>
      </w:r>
    </w:p>
    <w:p w14:paraId="4362FC5B" w14:textId="6E4247FA" w:rsidR="00BE596B" w:rsidRDefault="00BE596B" w:rsidP="00BE596B">
      <w:pPr>
        <w:ind w:left="3600"/>
        <w:rPr>
          <w:rFonts w:ascii="Georgia" w:hAnsi="Georgia"/>
          <w:sz w:val="24"/>
          <w:szCs w:val="24"/>
        </w:rPr>
      </w:pPr>
      <w:r>
        <w:rPr>
          <w:rFonts w:ascii="Georgia" w:hAnsi="Georgia"/>
          <w:sz w:val="24"/>
          <w:szCs w:val="24"/>
        </w:rPr>
        <w:t>Available at:</w:t>
      </w:r>
    </w:p>
    <w:p w14:paraId="49BB2EE0" w14:textId="73FBA97B" w:rsidR="00BE596B" w:rsidRDefault="00085D25" w:rsidP="00BE596B">
      <w:pPr>
        <w:pStyle w:val="ListParagraph"/>
        <w:numPr>
          <w:ilvl w:val="1"/>
          <w:numId w:val="6"/>
        </w:numPr>
        <w:rPr>
          <w:rFonts w:ascii="Georgia" w:hAnsi="Georgia"/>
          <w:sz w:val="24"/>
          <w:szCs w:val="24"/>
        </w:rPr>
      </w:pPr>
      <w:r>
        <w:rPr>
          <w:rFonts w:ascii="Georgia" w:hAnsi="Georgia"/>
          <w:sz w:val="24"/>
          <w:szCs w:val="24"/>
        </w:rPr>
        <w:t>McDonald General Store</w:t>
      </w:r>
      <w:r w:rsidR="00EB50EE">
        <w:rPr>
          <w:rFonts w:ascii="Georgia" w:hAnsi="Georgia"/>
          <w:sz w:val="24"/>
          <w:szCs w:val="24"/>
        </w:rPr>
        <w:t xml:space="preserve"> 4575 </w:t>
      </w:r>
      <w:r w:rsidR="008A7E94">
        <w:rPr>
          <w:rFonts w:ascii="Georgia" w:hAnsi="Georgia"/>
          <w:sz w:val="24"/>
          <w:szCs w:val="24"/>
        </w:rPr>
        <w:t xml:space="preserve">Hwy. 49 N, Concord, NC  28025 </w:t>
      </w:r>
      <w:r w:rsidR="009A13CE">
        <w:rPr>
          <w:rFonts w:ascii="Georgia" w:hAnsi="Georgia"/>
          <w:sz w:val="24"/>
          <w:szCs w:val="24"/>
        </w:rPr>
        <w:t xml:space="preserve">   </w:t>
      </w:r>
      <w:r w:rsidR="008A7E94">
        <w:rPr>
          <w:rFonts w:ascii="Georgia" w:hAnsi="Georgia"/>
          <w:sz w:val="24"/>
          <w:szCs w:val="24"/>
        </w:rPr>
        <w:t xml:space="preserve"> (704)782-</w:t>
      </w:r>
      <w:r w:rsidR="009A13CE">
        <w:rPr>
          <w:rFonts w:ascii="Georgia" w:hAnsi="Georgia"/>
          <w:sz w:val="24"/>
          <w:szCs w:val="24"/>
        </w:rPr>
        <w:t>6512</w:t>
      </w:r>
    </w:p>
    <w:p w14:paraId="18A1DB3B" w14:textId="658D0637" w:rsidR="00557E0B" w:rsidRDefault="00557E0B" w:rsidP="00BE596B">
      <w:pPr>
        <w:pStyle w:val="ListParagraph"/>
        <w:numPr>
          <w:ilvl w:val="1"/>
          <w:numId w:val="6"/>
        </w:numPr>
        <w:rPr>
          <w:rFonts w:ascii="Georgia" w:hAnsi="Georgia"/>
          <w:sz w:val="24"/>
          <w:szCs w:val="24"/>
        </w:rPr>
      </w:pPr>
      <w:r>
        <w:rPr>
          <w:rFonts w:ascii="Georgia" w:hAnsi="Georgia"/>
          <w:sz w:val="24"/>
          <w:szCs w:val="24"/>
        </w:rPr>
        <w:t>Country Farm &amp; Home, 203 S. Small Street, Pittsboro, NC  27312 (919)542-3353</w:t>
      </w:r>
    </w:p>
    <w:p w14:paraId="786C112A" w14:textId="3B3B4199" w:rsidR="001864F6" w:rsidRPr="00BE596B" w:rsidRDefault="00802160" w:rsidP="00BE596B">
      <w:pPr>
        <w:pStyle w:val="ListParagraph"/>
        <w:numPr>
          <w:ilvl w:val="1"/>
          <w:numId w:val="6"/>
        </w:numPr>
        <w:rPr>
          <w:rFonts w:ascii="Georgia" w:hAnsi="Georgia"/>
          <w:sz w:val="24"/>
          <w:szCs w:val="24"/>
        </w:rPr>
      </w:pPr>
      <w:r>
        <w:rPr>
          <w:rFonts w:ascii="Georgia" w:hAnsi="Georgia"/>
          <w:sz w:val="24"/>
          <w:szCs w:val="24"/>
        </w:rPr>
        <w:t xml:space="preserve">Tractor Supply Stores </w:t>
      </w:r>
      <w:r w:rsidR="00200EA3">
        <w:rPr>
          <w:rFonts w:ascii="Georgia" w:hAnsi="Georgia"/>
          <w:sz w:val="24"/>
          <w:szCs w:val="24"/>
        </w:rPr>
        <w:t xml:space="preserve"> - </w:t>
      </w:r>
      <w:r w:rsidR="00E0610B">
        <w:rPr>
          <w:rFonts w:ascii="Georgia" w:hAnsi="Georgia"/>
          <w:sz w:val="24"/>
          <w:szCs w:val="24"/>
        </w:rPr>
        <w:t>using link at the beginning of this document</w:t>
      </w:r>
    </w:p>
    <w:p w14:paraId="0FA31E3A" w14:textId="42C9A486" w:rsidR="00313A8D" w:rsidRDefault="00313A8D" w:rsidP="00313A8D">
      <w:pPr>
        <w:rPr>
          <w:rFonts w:ascii="Georgia" w:hAnsi="Georgia"/>
          <w:sz w:val="24"/>
          <w:szCs w:val="24"/>
        </w:rPr>
      </w:pPr>
    </w:p>
    <w:p w14:paraId="69607C38" w14:textId="24FF01B3" w:rsidR="00B17254" w:rsidRDefault="00B17254" w:rsidP="00B17254">
      <w:pPr>
        <w:jc w:val="center"/>
        <w:rPr>
          <w:rFonts w:ascii="Georgia" w:hAnsi="Georgia"/>
          <w:b/>
          <w:bCs/>
          <w:sz w:val="28"/>
          <w:szCs w:val="28"/>
          <w:u w:val="single"/>
        </w:rPr>
      </w:pPr>
      <w:r w:rsidRPr="00B17254">
        <w:rPr>
          <w:rFonts w:ascii="Georgia" w:hAnsi="Georgia"/>
          <w:b/>
          <w:bCs/>
          <w:sz w:val="28"/>
          <w:szCs w:val="28"/>
          <w:u w:val="single"/>
        </w:rPr>
        <w:t>Ohio</w:t>
      </w:r>
    </w:p>
    <w:p w14:paraId="6251416A" w14:textId="14037ACC" w:rsidR="00F45DB0" w:rsidRPr="00F45DB0" w:rsidRDefault="00F45DB0" w:rsidP="00F45DB0">
      <w:pPr>
        <w:rPr>
          <w:rFonts w:ascii="Georgia" w:hAnsi="Georgia"/>
          <w:sz w:val="24"/>
          <w:szCs w:val="24"/>
        </w:rPr>
      </w:pPr>
      <w:r w:rsidRPr="00F45DB0">
        <w:rPr>
          <w:rFonts w:ascii="Georgia" w:hAnsi="Georgia"/>
          <w:sz w:val="24"/>
          <w:szCs w:val="24"/>
        </w:rPr>
        <w:t xml:space="preserve">  </w:t>
      </w:r>
      <w:r>
        <w:rPr>
          <w:rFonts w:ascii="Georgia" w:hAnsi="Georgia"/>
          <w:sz w:val="24"/>
          <w:szCs w:val="24"/>
        </w:rPr>
        <w:t xml:space="preserve">   1.   </w:t>
      </w:r>
      <w:r w:rsidR="00A075CB" w:rsidRPr="00F45DB0">
        <w:rPr>
          <w:rFonts w:ascii="Georgia" w:hAnsi="Georgia"/>
          <w:sz w:val="24"/>
          <w:szCs w:val="24"/>
        </w:rPr>
        <w:t xml:space="preserve">Purina Lean Gain with Lysine mixed at 100 pounds per ton available at feed mills  </w:t>
      </w:r>
    </w:p>
    <w:p w14:paraId="757DF740" w14:textId="1174F20F" w:rsidR="00B17254" w:rsidRDefault="00A075CB" w:rsidP="00F45DB0">
      <w:pPr>
        <w:rPr>
          <w:rFonts w:ascii="Georgia" w:hAnsi="Georgia"/>
          <w:sz w:val="24"/>
          <w:szCs w:val="24"/>
        </w:rPr>
      </w:pPr>
      <w:r w:rsidRPr="00F45DB0">
        <w:rPr>
          <w:rFonts w:ascii="Georgia" w:hAnsi="Georgia"/>
          <w:sz w:val="24"/>
          <w:szCs w:val="24"/>
        </w:rPr>
        <w:t xml:space="preserve">    </w:t>
      </w:r>
      <w:r w:rsidR="00F45DB0">
        <w:rPr>
          <w:rFonts w:ascii="Georgia" w:hAnsi="Georgia"/>
          <w:sz w:val="24"/>
          <w:szCs w:val="24"/>
        </w:rPr>
        <w:t xml:space="preserve">       </w:t>
      </w:r>
      <w:r w:rsidRPr="00F45DB0">
        <w:rPr>
          <w:rFonts w:ascii="Georgia" w:hAnsi="Georgia"/>
          <w:sz w:val="24"/>
          <w:szCs w:val="24"/>
        </w:rPr>
        <w:t>across Ohio</w:t>
      </w:r>
      <w:r w:rsidRPr="00F45DB0">
        <w:rPr>
          <w:rFonts w:ascii="Georgia" w:hAnsi="Georgia"/>
          <w:sz w:val="24"/>
          <w:szCs w:val="24"/>
        </w:rPr>
        <w:tab/>
      </w:r>
    </w:p>
    <w:p w14:paraId="132DDCF9" w14:textId="216B9FD9" w:rsidR="006F4097" w:rsidRDefault="00C546EE" w:rsidP="00C546EE">
      <w:pPr>
        <w:pStyle w:val="ListParagraph"/>
        <w:numPr>
          <w:ilvl w:val="0"/>
          <w:numId w:val="6"/>
        </w:numPr>
        <w:rPr>
          <w:rFonts w:ascii="Georgia" w:hAnsi="Georgia"/>
          <w:sz w:val="24"/>
          <w:szCs w:val="24"/>
        </w:rPr>
      </w:pPr>
      <w:r>
        <w:rPr>
          <w:rFonts w:ascii="Georgia" w:hAnsi="Georgia"/>
          <w:sz w:val="24"/>
          <w:szCs w:val="24"/>
        </w:rPr>
        <w:t>NexGen 2090 or NexGen 2132 mixed at 100 pounds per ton and available at feed mills across Ohio</w:t>
      </w:r>
    </w:p>
    <w:p w14:paraId="2A6A849C" w14:textId="425C099A" w:rsidR="0063412E" w:rsidRDefault="0063412E" w:rsidP="0063412E">
      <w:pPr>
        <w:pStyle w:val="ListParagraph"/>
        <w:numPr>
          <w:ilvl w:val="1"/>
          <w:numId w:val="6"/>
        </w:numPr>
        <w:rPr>
          <w:rFonts w:ascii="Georgia" w:hAnsi="Georgia"/>
          <w:sz w:val="24"/>
          <w:szCs w:val="24"/>
        </w:rPr>
      </w:pPr>
      <w:r>
        <w:rPr>
          <w:rFonts w:ascii="Georgia" w:hAnsi="Georgia"/>
          <w:sz w:val="24"/>
          <w:szCs w:val="24"/>
        </w:rPr>
        <w:t xml:space="preserve">Mount Hope Elevator, </w:t>
      </w:r>
      <w:r w:rsidR="001A6CE7" w:rsidRPr="001A6CE7">
        <w:rPr>
          <w:rFonts w:ascii="Georgia" w:hAnsi="Georgia"/>
          <w:sz w:val="24"/>
          <w:szCs w:val="24"/>
        </w:rPr>
        <w:t>8102 SR 241, Mt. Hope, OH 44660  (330)674-5167</w:t>
      </w:r>
    </w:p>
    <w:p w14:paraId="0E12146E" w14:textId="797028AA" w:rsidR="001A6CE7" w:rsidRDefault="001A6CE7" w:rsidP="0063412E">
      <w:pPr>
        <w:pStyle w:val="ListParagraph"/>
        <w:numPr>
          <w:ilvl w:val="1"/>
          <w:numId w:val="6"/>
        </w:numPr>
        <w:rPr>
          <w:rFonts w:ascii="Georgia" w:hAnsi="Georgia"/>
          <w:sz w:val="24"/>
          <w:szCs w:val="24"/>
        </w:rPr>
      </w:pPr>
      <w:r>
        <w:rPr>
          <w:rFonts w:ascii="Georgia" w:hAnsi="Georgia"/>
          <w:sz w:val="24"/>
          <w:szCs w:val="24"/>
        </w:rPr>
        <w:t xml:space="preserve">Danville Feed &amp; Supply, </w:t>
      </w:r>
      <w:r w:rsidR="00DE570A" w:rsidRPr="00DE570A">
        <w:rPr>
          <w:rFonts w:ascii="Georgia" w:hAnsi="Georgia"/>
          <w:sz w:val="24"/>
          <w:szCs w:val="24"/>
        </w:rPr>
        <w:t xml:space="preserve">608 S Market St, Danville, OH 43014 </w:t>
      </w:r>
      <w:r w:rsidR="005C04CC" w:rsidRPr="005C04CC">
        <w:rPr>
          <w:rFonts w:ascii="Georgia" w:hAnsi="Georgia"/>
          <w:sz w:val="24"/>
          <w:szCs w:val="24"/>
        </w:rPr>
        <w:t>(740) 599-6784</w:t>
      </w:r>
    </w:p>
    <w:p w14:paraId="33E417A3" w14:textId="66CA52E9" w:rsidR="00FE4AAE" w:rsidRDefault="003E3212" w:rsidP="00C4217A">
      <w:pPr>
        <w:jc w:val="center"/>
        <w:rPr>
          <w:rFonts w:ascii="Georgia" w:hAnsi="Georgia"/>
          <w:b/>
          <w:bCs/>
          <w:sz w:val="28"/>
          <w:szCs w:val="28"/>
          <w:u w:val="single"/>
        </w:rPr>
      </w:pPr>
      <w:r w:rsidRPr="003E3212">
        <w:rPr>
          <w:rFonts w:ascii="Georgia" w:hAnsi="Georgia"/>
          <w:b/>
          <w:bCs/>
          <w:sz w:val="28"/>
          <w:szCs w:val="28"/>
          <w:u w:val="single"/>
        </w:rPr>
        <w:t>Oklahoma</w:t>
      </w:r>
    </w:p>
    <w:p w14:paraId="26F88A85" w14:textId="54C5D264" w:rsidR="004E2C8A" w:rsidRPr="00FF706C" w:rsidRDefault="00FF706C" w:rsidP="00FF706C">
      <w:pPr>
        <w:rPr>
          <w:rFonts w:ascii="Georgia" w:hAnsi="Georgia"/>
          <w:sz w:val="24"/>
          <w:szCs w:val="24"/>
        </w:rPr>
      </w:pPr>
      <w:r w:rsidRPr="00FF706C">
        <w:rPr>
          <w:rFonts w:ascii="Georgia" w:hAnsi="Georgia"/>
          <w:sz w:val="24"/>
          <w:szCs w:val="24"/>
        </w:rPr>
        <w:t xml:space="preserve">  </w:t>
      </w:r>
      <w:r>
        <w:rPr>
          <w:rFonts w:ascii="Georgia" w:hAnsi="Georgia"/>
          <w:sz w:val="24"/>
          <w:szCs w:val="24"/>
        </w:rPr>
        <w:t xml:space="preserve">   1. </w:t>
      </w:r>
      <w:r w:rsidR="00F63114">
        <w:rPr>
          <w:rFonts w:ascii="Georgia" w:hAnsi="Georgia"/>
          <w:sz w:val="24"/>
          <w:szCs w:val="24"/>
        </w:rPr>
        <w:t xml:space="preserve">NexGen 2090 can be ordered directly through Tractor Supply stores.  You have to have </w:t>
      </w:r>
      <w:r w:rsidR="00B405A2">
        <w:rPr>
          <w:rFonts w:ascii="Georgia" w:hAnsi="Georgia"/>
          <w:sz w:val="24"/>
          <w:szCs w:val="24"/>
        </w:rPr>
        <w:t xml:space="preserve">   </w:t>
      </w:r>
      <w:r w:rsidR="00F63114">
        <w:rPr>
          <w:rFonts w:ascii="Georgia" w:hAnsi="Georgia"/>
          <w:sz w:val="24"/>
          <w:szCs w:val="24"/>
        </w:rPr>
        <w:t xml:space="preserve">your local store order it for you and </w:t>
      </w:r>
      <w:r w:rsidR="009223C7">
        <w:rPr>
          <w:rFonts w:ascii="Georgia" w:hAnsi="Georgia"/>
          <w:sz w:val="24"/>
          <w:szCs w:val="24"/>
        </w:rPr>
        <w:t>it will be shipped directly to them where you pick it up</w:t>
      </w:r>
      <w:r w:rsidR="00B405A2">
        <w:rPr>
          <w:rFonts w:ascii="Georgia" w:hAnsi="Georgia"/>
          <w:sz w:val="24"/>
          <w:szCs w:val="24"/>
        </w:rPr>
        <w:t>.</w:t>
      </w:r>
      <w:r w:rsidRPr="00FF706C">
        <w:rPr>
          <w:rFonts w:ascii="Georgia" w:hAnsi="Georgia"/>
          <w:sz w:val="24"/>
          <w:szCs w:val="24"/>
        </w:rPr>
        <w:t xml:space="preserve"> </w:t>
      </w:r>
    </w:p>
    <w:p w14:paraId="475D3241" w14:textId="46B0C8CF" w:rsidR="00313A8D" w:rsidRDefault="00313A8D" w:rsidP="00313A8D">
      <w:pPr>
        <w:jc w:val="center"/>
        <w:rPr>
          <w:rFonts w:ascii="Georgia" w:hAnsi="Georgia"/>
          <w:b/>
          <w:bCs/>
          <w:sz w:val="28"/>
          <w:szCs w:val="28"/>
          <w:u w:val="single"/>
        </w:rPr>
      </w:pPr>
      <w:r w:rsidRPr="00313A8D">
        <w:rPr>
          <w:rFonts w:ascii="Georgia" w:hAnsi="Georgia"/>
          <w:b/>
          <w:bCs/>
          <w:sz w:val="28"/>
          <w:szCs w:val="28"/>
          <w:u w:val="single"/>
        </w:rPr>
        <w:t>Oregon</w:t>
      </w:r>
    </w:p>
    <w:p w14:paraId="0A1BEB88" w14:textId="3BD1C350" w:rsidR="00313A8D" w:rsidRDefault="00316D4D" w:rsidP="00316D4D">
      <w:pPr>
        <w:pStyle w:val="ListParagraph"/>
        <w:numPr>
          <w:ilvl w:val="0"/>
          <w:numId w:val="4"/>
        </w:numPr>
        <w:rPr>
          <w:rFonts w:ascii="Georgia" w:hAnsi="Georgia"/>
          <w:sz w:val="24"/>
          <w:szCs w:val="24"/>
        </w:rPr>
      </w:pPr>
      <w:r>
        <w:rPr>
          <w:rFonts w:ascii="Georgia" w:hAnsi="Georgia"/>
          <w:sz w:val="24"/>
          <w:szCs w:val="24"/>
        </w:rPr>
        <w:t>Wolfkill Hog Minerals mixed at 100 pounds per ton and available at feed mills across Oregon (and the Pacific Northwest)</w:t>
      </w:r>
    </w:p>
    <w:p w14:paraId="4308FC57" w14:textId="3558E3B2" w:rsidR="002227B4" w:rsidRDefault="002227B4" w:rsidP="00B33FE8">
      <w:pPr>
        <w:rPr>
          <w:rFonts w:ascii="Georgia" w:hAnsi="Georgia"/>
          <w:sz w:val="24"/>
          <w:szCs w:val="24"/>
        </w:rPr>
      </w:pPr>
    </w:p>
    <w:p w14:paraId="14852B31" w14:textId="77777777" w:rsidR="006204F4" w:rsidRDefault="006204F4" w:rsidP="00B33FE8">
      <w:pPr>
        <w:jc w:val="center"/>
        <w:rPr>
          <w:rFonts w:ascii="Georgia" w:hAnsi="Georgia"/>
          <w:b/>
          <w:bCs/>
          <w:sz w:val="28"/>
          <w:szCs w:val="28"/>
          <w:u w:val="single"/>
        </w:rPr>
      </w:pPr>
      <w:r>
        <w:rPr>
          <w:rFonts w:ascii="Georgia" w:hAnsi="Georgia"/>
          <w:b/>
          <w:bCs/>
          <w:sz w:val="28"/>
          <w:szCs w:val="28"/>
          <w:u w:val="single"/>
        </w:rPr>
        <w:t>Pennsylvania</w:t>
      </w:r>
    </w:p>
    <w:p w14:paraId="6E5A8B6F" w14:textId="36C6B417" w:rsidR="006204F4" w:rsidRDefault="00EA574D" w:rsidP="00833B8A">
      <w:pPr>
        <w:rPr>
          <w:rFonts w:ascii="Georgia" w:hAnsi="Georgia"/>
          <w:sz w:val="24"/>
          <w:szCs w:val="24"/>
        </w:rPr>
      </w:pPr>
      <w:r>
        <w:rPr>
          <w:rFonts w:ascii="Georgia" w:hAnsi="Georgia"/>
          <w:sz w:val="24"/>
          <w:szCs w:val="24"/>
        </w:rPr>
        <w:t xml:space="preserve">    </w:t>
      </w:r>
      <w:r w:rsidR="00833B8A" w:rsidRPr="00EA574D">
        <w:rPr>
          <w:rFonts w:ascii="Georgia" w:hAnsi="Georgia"/>
          <w:sz w:val="24"/>
          <w:szCs w:val="24"/>
        </w:rPr>
        <w:t xml:space="preserve">1. </w:t>
      </w:r>
      <w:r>
        <w:rPr>
          <w:rFonts w:ascii="Georgia" w:hAnsi="Georgia"/>
          <w:sz w:val="24"/>
          <w:szCs w:val="24"/>
        </w:rPr>
        <w:t xml:space="preserve">   </w:t>
      </w:r>
      <w:r w:rsidR="004412CF">
        <w:rPr>
          <w:rFonts w:ascii="Georgia" w:hAnsi="Georgia"/>
          <w:sz w:val="24"/>
          <w:szCs w:val="24"/>
        </w:rPr>
        <w:t xml:space="preserve"> </w:t>
      </w:r>
      <w:r>
        <w:rPr>
          <w:rFonts w:ascii="Georgia" w:hAnsi="Georgia"/>
          <w:sz w:val="24"/>
          <w:szCs w:val="24"/>
        </w:rPr>
        <w:t>Purina Lean Gain with Lysine</w:t>
      </w:r>
      <w:r w:rsidR="000A0DD4">
        <w:rPr>
          <w:rFonts w:ascii="Georgia" w:hAnsi="Georgia"/>
          <w:sz w:val="24"/>
          <w:szCs w:val="24"/>
        </w:rPr>
        <w:t xml:space="preserve"> </w:t>
      </w:r>
    </w:p>
    <w:p w14:paraId="011B870C" w14:textId="7CE34B25" w:rsidR="00092026" w:rsidRDefault="00092026" w:rsidP="00833B8A">
      <w:pPr>
        <w:rPr>
          <w:rFonts w:ascii="Georgia" w:hAnsi="Georgia"/>
          <w:sz w:val="24"/>
          <w:szCs w:val="24"/>
        </w:rPr>
      </w:pPr>
      <w:r>
        <w:rPr>
          <w:rFonts w:ascii="Georgia" w:hAnsi="Georgia"/>
          <w:sz w:val="24"/>
          <w:szCs w:val="24"/>
        </w:rPr>
        <w:t xml:space="preserve">    2.  </w:t>
      </w:r>
      <w:r w:rsidR="004412CF">
        <w:rPr>
          <w:rFonts w:ascii="Georgia" w:hAnsi="Georgia"/>
          <w:sz w:val="24"/>
          <w:szCs w:val="24"/>
        </w:rPr>
        <w:t xml:space="preserve">  Purina Golden DDG’s</w:t>
      </w:r>
    </w:p>
    <w:p w14:paraId="30650A96" w14:textId="77777777" w:rsidR="0035727F" w:rsidRDefault="0035727F" w:rsidP="00833B8A">
      <w:pPr>
        <w:rPr>
          <w:rFonts w:ascii="Georgia" w:hAnsi="Georgia"/>
          <w:sz w:val="24"/>
          <w:szCs w:val="24"/>
        </w:rPr>
      </w:pPr>
    </w:p>
    <w:p w14:paraId="225CECE0" w14:textId="77777777" w:rsidR="0035727F" w:rsidRDefault="0035727F" w:rsidP="00833B8A">
      <w:pPr>
        <w:rPr>
          <w:rFonts w:ascii="Georgia" w:hAnsi="Georgia"/>
          <w:sz w:val="24"/>
          <w:szCs w:val="24"/>
        </w:rPr>
      </w:pPr>
    </w:p>
    <w:p w14:paraId="0689CBBA" w14:textId="77777777" w:rsidR="0035727F" w:rsidRDefault="0035727F" w:rsidP="00833B8A">
      <w:pPr>
        <w:rPr>
          <w:rFonts w:ascii="Georgia" w:hAnsi="Georgia"/>
          <w:sz w:val="24"/>
          <w:szCs w:val="24"/>
        </w:rPr>
      </w:pPr>
    </w:p>
    <w:p w14:paraId="51A49CE9" w14:textId="77777777" w:rsidR="0035727F" w:rsidRDefault="0035727F" w:rsidP="00833B8A">
      <w:pPr>
        <w:rPr>
          <w:rFonts w:ascii="Georgia" w:hAnsi="Georgia"/>
          <w:sz w:val="24"/>
          <w:szCs w:val="24"/>
        </w:rPr>
      </w:pPr>
    </w:p>
    <w:p w14:paraId="168C2746" w14:textId="77777777" w:rsidR="0035727F" w:rsidRDefault="0035727F" w:rsidP="00833B8A">
      <w:pPr>
        <w:rPr>
          <w:rFonts w:ascii="Georgia" w:hAnsi="Georgia"/>
          <w:sz w:val="24"/>
          <w:szCs w:val="24"/>
        </w:rPr>
      </w:pPr>
    </w:p>
    <w:p w14:paraId="2DD03412" w14:textId="287E1BDF" w:rsidR="0035727F" w:rsidRDefault="0035727F" w:rsidP="00833B8A">
      <w:pPr>
        <w:rPr>
          <w:rFonts w:ascii="Georgia" w:hAnsi="Georgia"/>
          <w:sz w:val="24"/>
          <w:szCs w:val="24"/>
        </w:rPr>
      </w:pPr>
      <w:r w:rsidRPr="002227B4">
        <w:rPr>
          <w:rFonts w:ascii="Georgia" w:hAnsi="Georgia"/>
          <w:b/>
          <w:bCs/>
          <w:noProof/>
          <w:sz w:val="28"/>
          <w:szCs w:val="28"/>
          <w:u w:val="single"/>
        </w:rPr>
        <mc:AlternateContent>
          <mc:Choice Requires="wps">
            <w:drawing>
              <wp:anchor distT="45720" distB="45720" distL="114300" distR="114300" simplePos="0" relativeHeight="251665408" behindDoc="0" locked="0" layoutInCell="1" allowOverlap="1" wp14:anchorId="1214383D" wp14:editId="70122A14">
                <wp:simplePos x="0" y="0"/>
                <wp:positionH relativeFrom="margin">
                  <wp:posOffset>253365</wp:posOffset>
                </wp:positionH>
                <wp:positionV relativeFrom="paragraph">
                  <wp:posOffset>252730</wp:posOffset>
                </wp:positionV>
                <wp:extent cx="6134100" cy="1404620"/>
                <wp:effectExtent l="0" t="0" r="19050"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9525">
                          <a:solidFill>
                            <a:srgbClr val="000000"/>
                          </a:solidFill>
                          <a:miter lim="800000"/>
                          <a:headEnd/>
                          <a:tailEnd/>
                        </a:ln>
                      </wps:spPr>
                      <wps:txbx>
                        <w:txbxContent>
                          <w:p w14:paraId="74766C2D" w14:textId="206B002A" w:rsidR="002227B4" w:rsidRPr="002227B4" w:rsidRDefault="002227B4">
                            <w:pPr>
                              <w:rPr>
                                <w:rFonts w:ascii="Georgia" w:hAnsi="Georgia"/>
                                <w:color w:val="538135" w:themeColor="accent6" w:themeShade="BF"/>
                                <w:sz w:val="20"/>
                                <w:szCs w:val="20"/>
                              </w:rPr>
                            </w:pPr>
                            <w:r w:rsidRPr="002227B4">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14383D" id="_x0000_s1029" type="#_x0000_t202" style="position:absolute;margin-left:19.95pt;margin-top:19.9pt;width:483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">
                <v:textbox style="mso-fit-shape-to-text:t">
                  <w:txbxContent>
                    <w:p w14:paraId="74766C2D" w14:textId="206B002A" w:rsidR="002227B4" w:rsidRPr="002227B4" w:rsidRDefault="002227B4">
                      <w:pPr>
                        <w:rPr>
                          <w:rFonts w:ascii="Georgia" w:hAnsi="Georgia"/>
                          <w:color w:val="538135" w:themeColor="accent6" w:themeShade="BF"/>
                          <w:sz w:val="20"/>
                          <w:szCs w:val="20"/>
                        </w:rPr>
                      </w:pPr>
                      <w:r w:rsidRPr="002227B4">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v:textbox>
                <w10:wrap type="square" anchorx="margin"/>
              </v:shape>
            </w:pict>
          </mc:Fallback>
        </mc:AlternateContent>
      </w:r>
    </w:p>
    <w:p w14:paraId="0DA80FCB" w14:textId="44252B8E" w:rsidR="00B33FE8" w:rsidRDefault="00B33FE8" w:rsidP="00B33FE8">
      <w:pPr>
        <w:jc w:val="center"/>
        <w:rPr>
          <w:rFonts w:ascii="Georgia" w:hAnsi="Georgia"/>
          <w:b/>
          <w:bCs/>
          <w:sz w:val="28"/>
          <w:szCs w:val="28"/>
          <w:u w:val="single"/>
        </w:rPr>
      </w:pPr>
      <w:r w:rsidRPr="00B33FE8">
        <w:rPr>
          <w:rFonts w:ascii="Georgia" w:hAnsi="Georgia"/>
          <w:b/>
          <w:bCs/>
          <w:sz w:val="28"/>
          <w:szCs w:val="28"/>
          <w:u w:val="single"/>
        </w:rPr>
        <w:lastRenderedPageBreak/>
        <w:t>Tennessee</w:t>
      </w:r>
    </w:p>
    <w:p w14:paraId="19677AB3" w14:textId="6CBA6130" w:rsidR="00B33FE8" w:rsidRPr="00611AB2" w:rsidRDefault="005073BE" w:rsidP="00611AB2">
      <w:pPr>
        <w:rPr>
          <w:rFonts w:ascii="Georgia" w:hAnsi="Georgia"/>
          <w:sz w:val="24"/>
          <w:szCs w:val="24"/>
        </w:rPr>
      </w:pPr>
      <w:r>
        <w:rPr>
          <w:rFonts w:ascii="Georgia" w:hAnsi="Georgia"/>
          <w:sz w:val="24"/>
          <w:szCs w:val="24"/>
        </w:rPr>
        <w:t xml:space="preserve">     </w:t>
      </w:r>
      <w:r w:rsidR="00611AB2" w:rsidRPr="00611AB2">
        <w:rPr>
          <w:rFonts w:ascii="Georgia" w:hAnsi="Georgia"/>
          <w:sz w:val="24"/>
          <w:szCs w:val="24"/>
        </w:rPr>
        <w:t>1.</w:t>
      </w:r>
      <w:r w:rsidR="00611AB2">
        <w:rPr>
          <w:rFonts w:ascii="Georgia" w:hAnsi="Georgia"/>
          <w:sz w:val="24"/>
          <w:szCs w:val="24"/>
        </w:rPr>
        <w:tab/>
      </w:r>
      <w:r w:rsidR="0078270D" w:rsidRPr="00611AB2">
        <w:rPr>
          <w:rFonts w:ascii="Georgia" w:hAnsi="Georgia"/>
          <w:sz w:val="24"/>
          <w:szCs w:val="24"/>
        </w:rPr>
        <w:t xml:space="preserve">NexGen 2090 mixed at 100 pounds per ton </w:t>
      </w:r>
    </w:p>
    <w:p w14:paraId="105D98F8" w14:textId="567FA90B" w:rsidR="00611AB2" w:rsidRDefault="00611AB2" w:rsidP="00611AB2">
      <w:pPr>
        <w:rPr>
          <w:rFonts w:ascii="Georgia" w:hAnsi="Georgia"/>
          <w:sz w:val="24"/>
          <w:szCs w:val="24"/>
        </w:rPr>
      </w:pPr>
      <w:r w:rsidRPr="00611AB2">
        <w:rPr>
          <w:rFonts w:ascii="Georgia" w:hAnsi="Georgia"/>
          <w:sz w:val="24"/>
          <w:szCs w:val="24"/>
        </w:rPr>
        <w:tab/>
      </w:r>
      <w:r w:rsidRPr="00611AB2">
        <w:rPr>
          <w:rFonts w:ascii="Georgia" w:hAnsi="Georgia"/>
          <w:sz w:val="24"/>
          <w:szCs w:val="24"/>
        </w:rPr>
        <w:tab/>
      </w:r>
      <w:r w:rsidRPr="00611AB2">
        <w:rPr>
          <w:rFonts w:ascii="Georgia" w:hAnsi="Georgia"/>
          <w:sz w:val="24"/>
          <w:szCs w:val="24"/>
        </w:rPr>
        <w:tab/>
      </w:r>
      <w:r w:rsidRPr="00611AB2">
        <w:rPr>
          <w:rFonts w:ascii="Georgia" w:hAnsi="Georgia"/>
          <w:sz w:val="24"/>
          <w:szCs w:val="24"/>
        </w:rPr>
        <w:tab/>
      </w:r>
      <w:r w:rsidRPr="00611AB2">
        <w:rPr>
          <w:rFonts w:ascii="Georgia" w:hAnsi="Georgia"/>
          <w:sz w:val="24"/>
          <w:szCs w:val="24"/>
        </w:rPr>
        <w:tab/>
        <w:t>Available at:</w:t>
      </w:r>
    </w:p>
    <w:p w14:paraId="64C64442" w14:textId="112BA0B0" w:rsidR="009B7BAB" w:rsidRDefault="0096216C" w:rsidP="009B7BAB">
      <w:pPr>
        <w:pStyle w:val="ListParagraph"/>
        <w:numPr>
          <w:ilvl w:val="0"/>
          <w:numId w:val="14"/>
        </w:numPr>
        <w:rPr>
          <w:rFonts w:ascii="Georgia" w:hAnsi="Georgia"/>
          <w:sz w:val="24"/>
          <w:szCs w:val="24"/>
        </w:rPr>
      </w:pPr>
      <w:r>
        <w:rPr>
          <w:rFonts w:ascii="Georgia" w:hAnsi="Georgia"/>
          <w:sz w:val="24"/>
          <w:szCs w:val="24"/>
        </w:rPr>
        <w:t xml:space="preserve"> Silvercrest </w:t>
      </w:r>
      <w:r w:rsidR="00866DF4">
        <w:rPr>
          <w:rFonts w:ascii="Georgia" w:hAnsi="Georgia"/>
          <w:sz w:val="24"/>
          <w:szCs w:val="24"/>
        </w:rPr>
        <w:t>Ag, Limestone, TN  (423)257-5079  - Blue Seal dealer who is able to get Nexgen products</w:t>
      </w:r>
    </w:p>
    <w:p w14:paraId="425384A9" w14:textId="3C050ADA" w:rsidR="009B7BAB" w:rsidRPr="009B7BAB" w:rsidRDefault="005073BE" w:rsidP="009B7BAB">
      <w:pPr>
        <w:pStyle w:val="ListParagraph"/>
        <w:numPr>
          <w:ilvl w:val="0"/>
          <w:numId w:val="4"/>
        </w:numPr>
        <w:rPr>
          <w:rFonts w:ascii="Georgia" w:hAnsi="Georgia"/>
          <w:sz w:val="24"/>
          <w:szCs w:val="24"/>
        </w:rPr>
      </w:pPr>
      <w:r>
        <w:rPr>
          <w:rFonts w:ascii="Georgia" w:hAnsi="Georgia"/>
          <w:sz w:val="24"/>
          <w:szCs w:val="24"/>
        </w:rPr>
        <w:t>MFA Super 10 minerals mixed at 100 pounds per ton</w:t>
      </w:r>
      <w:r w:rsidR="00921249">
        <w:rPr>
          <w:rFonts w:ascii="Georgia" w:hAnsi="Georgia"/>
          <w:sz w:val="24"/>
          <w:szCs w:val="24"/>
        </w:rPr>
        <w:t xml:space="preserve">.  Available in locations in Kansas and Missouri.  To </w:t>
      </w:r>
      <w:r w:rsidR="00B77E32">
        <w:rPr>
          <w:rFonts w:ascii="Georgia" w:hAnsi="Georgia"/>
          <w:sz w:val="24"/>
          <w:szCs w:val="24"/>
        </w:rPr>
        <w:t xml:space="preserve">find a location near you, please visit </w:t>
      </w:r>
      <w:r w:rsidR="00D56E9D" w:rsidRPr="00D56E9D">
        <w:rPr>
          <w:rFonts w:ascii="Georgia" w:hAnsi="Georgia"/>
          <w:sz w:val="24"/>
          <w:szCs w:val="24"/>
        </w:rPr>
        <w:t>https://storelocator.mfa-inc.com/</w:t>
      </w:r>
    </w:p>
    <w:p w14:paraId="364759A6" w14:textId="208C7E6C" w:rsidR="0078345B" w:rsidRPr="00866DF4" w:rsidRDefault="0078345B" w:rsidP="00866DF4">
      <w:pPr>
        <w:rPr>
          <w:rFonts w:ascii="Georgia" w:hAnsi="Georgia"/>
          <w:sz w:val="24"/>
          <w:szCs w:val="24"/>
        </w:rPr>
      </w:pPr>
    </w:p>
    <w:p w14:paraId="5BE1F7AB" w14:textId="0B35EE27" w:rsidR="004E4C85" w:rsidRPr="00011DD5" w:rsidRDefault="00011DD5" w:rsidP="00011DD5">
      <w:pPr>
        <w:jc w:val="center"/>
        <w:rPr>
          <w:rFonts w:ascii="Georgia" w:hAnsi="Georgia"/>
          <w:b/>
          <w:bCs/>
          <w:sz w:val="28"/>
          <w:szCs w:val="28"/>
          <w:u w:val="single"/>
        </w:rPr>
      </w:pPr>
      <w:r w:rsidRPr="00011DD5">
        <w:rPr>
          <w:rFonts w:ascii="Georgia" w:hAnsi="Georgia"/>
          <w:b/>
          <w:bCs/>
          <w:sz w:val="28"/>
          <w:szCs w:val="28"/>
          <w:u w:val="single"/>
        </w:rPr>
        <w:t>Texas</w:t>
      </w:r>
    </w:p>
    <w:p w14:paraId="1FBAC9F1" w14:textId="248D05FF" w:rsidR="004E4C85" w:rsidRDefault="00011DD5" w:rsidP="00011DD5">
      <w:pPr>
        <w:rPr>
          <w:rFonts w:ascii="Georgia" w:hAnsi="Georgia"/>
          <w:sz w:val="24"/>
          <w:szCs w:val="24"/>
        </w:rPr>
      </w:pPr>
      <w:r w:rsidRPr="00011DD5">
        <w:rPr>
          <w:rFonts w:ascii="Georgia" w:hAnsi="Georgia"/>
          <w:sz w:val="24"/>
          <w:szCs w:val="24"/>
        </w:rPr>
        <w:t>1.</w:t>
      </w:r>
      <w:r w:rsidRPr="00011DD5">
        <w:rPr>
          <w:rFonts w:ascii="Georgia" w:hAnsi="Georgia"/>
          <w:sz w:val="24"/>
          <w:szCs w:val="24"/>
        </w:rPr>
        <w:tab/>
        <w:t>NexGen</w:t>
      </w:r>
      <w:r>
        <w:rPr>
          <w:rFonts w:ascii="Georgia" w:hAnsi="Georgia"/>
          <w:sz w:val="24"/>
          <w:szCs w:val="24"/>
        </w:rPr>
        <w:t xml:space="preserve"> 2090 </w:t>
      </w:r>
      <w:r w:rsidR="002127A9">
        <w:rPr>
          <w:rFonts w:ascii="Georgia" w:hAnsi="Georgia"/>
          <w:sz w:val="24"/>
          <w:szCs w:val="24"/>
        </w:rPr>
        <w:t xml:space="preserve">mixed at 100 pounds per ton </w:t>
      </w:r>
    </w:p>
    <w:p w14:paraId="5E758C21" w14:textId="0944B2BF" w:rsidR="002127A9" w:rsidRDefault="002127A9" w:rsidP="00011DD5">
      <w:pPr>
        <w:rPr>
          <w:rFonts w:ascii="Georgia" w:hAnsi="Georgia"/>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t>Available at:</w:t>
      </w:r>
    </w:p>
    <w:p w14:paraId="49A0B91E" w14:textId="51470D23" w:rsidR="002127A9" w:rsidRDefault="002127A9" w:rsidP="002127A9">
      <w:pPr>
        <w:pStyle w:val="ListParagraph"/>
        <w:numPr>
          <w:ilvl w:val="0"/>
          <w:numId w:val="13"/>
        </w:numPr>
        <w:rPr>
          <w:rFonts w:ascii="Georgia" w:hAnsi="Georgia"/>
          <w:sz w:val="24"/>
          <w:szCs w:val="24"/>
        </w:rPr>
      </w:pPr>
      <w:r>
        <w:rPr>
          <w:rFonts w:ascii="Georgia" w:hAnsi="Georgia"/>
          <w:sz w:val="24"/>
          <w:szCs w:val="24"/>
        </w:rPr>
        <w:t xml:space="preserve">Pilot Point Feed, Pilot Point, TX  </w:t>
      </w:r>
      <w:r w:rsidR="00C369A1" w:rsidRPr="00C369A1">
        <w:rPr>
          <w:rFonts w:ascii="Georgia" w:hAnsi="Georgia"/>
          <w:sz w:val="24"/>
          <w:szCs w:val="24"/>
        </w:rPr>
        <w:t>(940) 686-3333</w:t>
      </w:r>
    </w:p>
    <w:p w14:paraId="54C26B3B" w14:textId="7020C697" w:rsidR="006E3731" w:rsidRPr="006E3731" w:rsidRDefault="006E3731" w:rsidP="006E3731">
      <w:pPr>
        <w:rPr>
          <w:rFonts w:ascii="Georgia" w:hAnsi="Georgia"/>
          <w:sz w:val="24"/>
          <w:szCs w:val="24"/>
        </w:rPr>
      </w:pPr>
    </w:p>
    <w:p w14:paraId="6F2370E5" w14:textId="2899CEA3" w:rsidR="004E4C85" w:rsidRDefault="004E4C85" w:rsidP="004E4C85">
      <w:pPr>
        <w:jc w:val="center"/>
        <w:rPr>
          <w:rFonts w:ascii="Georgia" w:hAnsi="Georgia"/>
          <w:b/>
          <w:bCs/>
          <w:sz w:val="28"/>
          <w:szCs w:val="28"/>
          <w:u w:val="single"/>
        </w:rPr>
      </w:pPr>
      <w:r w:rsidRPr="004E4C85">
        <w:rPr>
          <w:rFonts w:ascii="Georgia" w:hAnsi="Georgia"/>
          <w:b/>
          <w:bCs/>
          <w:sz w:val="28"/>
          <w:szCs w:val="28"/>
          <w:u w:val="single"/>
        </w:rPr>
        <w:t>Wisconsin</w:t>
      </w:r>
    </w:p>
    <w:p w14:paraId="49A5E6B0" w14:textId="34FE85D9" w:rsidR="00BA315E" w:rsidRDefault="001868C5" w:rsidP="001868C5">
      <w:pPr>
        <w:pStyle w:val="ListParagraph"/>
        <w:numPr>
          <w:ilvl w:val="0"/>
          <w:numId w:val="2"/>
        </w:numPr>
        <w:rPr>
          <w:rFonts w:ascii="Georgia" w:hAnsi="Georgia"/>
          <w:sz w:val="24"/>
          <w:szCs w:val="24"/>
        </w:rPr>
      </w:pPr>
      <w:r>
        <w:rPr>
          <w:rFonts w:ascii="Georgia" w:hAnsi="Georgia"/>
          <w:sz w:val="24"/>
          <w:szCs w:val="24"/>
        </w:rPr>
        <w:t xml:space="preserve">NexGen 2090 or NexGen  2132 </w:t>
      </w:r>
      <w:r w:rsidR="00ED1AED">
        <w:rPr>
          <w:rFonts w:ascii="Georgia" w:hAnsi="Georgia"/>
          <w:sz w:val="24"/>
          <w:szCs w:val="24"/>
        </w:rPr>
        <w:t>mixed at 100 pounds per ton</w:t>
      </w:r>
    </w:p>
    <w:p w14:paraId="3A9C4200" w14:textId="3B5CE05D" w:rsidR="001868C5" w:rsidRPr="00BA315E" w:rsidRDefault="00BA315E" w:rsidP="00BA315E">
      <w:pPr>
        <w:ind w:left="3600"/>
        <w:rPr>
          <w:rFonts w:ascii="Georgia" w:hAnsi="Georgia"/>
          <w:sz w:val="24"/>
          <w:szCs w:val="24"/>
        </w:rPr>
      </w:pPr>
      <w:r>
        <w:rPr>
          <w:rFonts w:ascii="Georgia" w:hAnsi="Georgia"/>
          <w:sz w:val="24"/>
          <w:szCs w:val="24"/>
        </w:rPr>
        <w:t xml:space="preserve">       </w:t>
      </w:r>
      <w:r w:rsidR="00DC1C55">
        <w:rPr>
          <w:rFonts w:ascii="Georgia" w:hAnsi="Georgia"/>
          <w:sz w:val="24"/>
          <w:szCs w:val="24"/>
        </w:rPr>
        <w:t>A</w:t>
      </w:r>
      <w:r w:rsidR="001868C5" w:rsidRPr="00BA315E">
        <w:rPr>
          <w:rFonts w:ascii="Georgia" w:hAnsi="Georgia"/>
          <w:sz w:val="24"/>
          <w:szCs w:val="24"/>
        </w:rPr>
        <w:t>vailable at:</w:t>
      </w:r>
    </w:p>
    <w:p w14:paraId="57078B0E" w14:textId="01B8DB97" w:rsidR="004E4C85" w:rsidRDefault="001868C5" w:rsidP="001868C5">
      <w:pPr>
        <w:pStyle w:val="ListParagraph"/>
        <w:numPr>
          <w:ilvl w:val="1"/>
          <w:numId w:val="2"/>
        </w:numPr>
        <w:rPr>
          <w:rFonts w:ascii="Georgia" w:hAnsi="Georgia"/>
          <w:sz w:val="24"/>
          <w:szCs w:val="24"/>
        </w:rPr>
      </w:pPr>
      <w:r>
        <w:rPr>
          <w:rFonts w:ascii="Georgia" w:hAnsi="Georgia"/>
          <w:sz w:val="24"/>
          <w:szCs w:val="24"/>
        </w:rPr>
        <w:t>Insight FS locations across Wisconsin</w:t>
      </w:r>
    </w:p>
    <w:p w14:paraId="6FC0F3F6" w14:textId="06421755" w:rsidR="00C06754" w:rsidRDefault="00C06754" w:rsidP="00C06754">
      <w:pPr>
        <w:pStyle w:val="ListParagraph"/>
        <w:numPr>
          <w:ilvl w:val="2"/>
          <w:numId w:val="2"/>
        </w:numPr>
        <w:rPr>
          <w:rFonts w:ascii="Georgia" w:hAnsi="Georgia"/>
          <w:sz w:val="24"/>
          <w:szCs w:val="24"/>
        </w:rPr>
      </w:pPr>
      <w:r>
        <w:rPr>
          <w:rFonts w:ascii="Georgia" w:hAnsi="Georgia"/>
          <w:sz w:val="24"/>
          <w:szCs w:val="24"/>
        </w:rPr>
        <w:t xml:space="preserve">Antigo - </w:t>
      </w:r>
      <w:r w:rsidR="004B02B5" w:rsidRPr="004B02B5">
        <w:rPr>
          <w:rFonts w:ascii="Georgia" w:hAnsi="Georgia"/>
          <w:sz w:val="24"/>
          <w:szCs w:val="24"/>
        </w:rPr>
        <w:t>(715) 627-4844</w:t>
      </w:r>
    </w:p>
    <w:p w14:paraId="4EBC85F7" w14:textId="2272445F" w:rsidR="004B02B5" w:rsidRDefault="00F61434" w:rsidP="00C06754">
      <w:pPr>
        <w:pStyle w:val="ListParagraph"/>
        <w:numPr>
          <w:ilvl w:val="2"/>
          <w:numId w:val="2"/>
        </w:numPr>
        <w:rPr>
          <w:rFonts w:ascii="Georgia" w:hAnsi="Georgia"/>
          <w:sz w:val="24"/>
          <w:szCs w:val="24"/>
        </w:rPr>
      </w:pPr>
      <w:r>
        <w:rPr>
          <w:rFonts w:ascii="Georgia" w:hAnsi="Georgia"/>
          <w:sz w:val="24"/>
          <w:szCs w:val="24"/>
        </w:rPr>
        <w:t xml:space="preserve">Stratford - </w:t>
      </w:r>
      <w:r w:rsidR="00F603FF" w:rsidRPr="00F603FF">
        <w:rPr>
          <w:rFonts w:ascii="Georgia" w:hAnsi="Georgia"/>
          <w:sz w:val="24"/>
          <w:szCs w:val="24"/>
        </w:rPr>
        <w:t>(800) 883-7519</w:t>
      </w:r>
    </w:p>
    <w:p w14:paraId="19077F93" w14:textId="08AA7FCF" w:rsidR="00F61434" w:rsidRDefault="001533A0" w:rsidP="00C06754">
      <w:pPr>
        <w:pStyle w:val="ListParagraph"/>
        <w:numPr>
          <w:ilvl w:val="2"/>
          <w:numId w:val="2"/>
        </w:numPr>
        <w:rPr>
          <w:rFonts w:ascii="Georgia" w:hAnsi="Georgia"/>
          <w:sz w:val="24"/>
          <w:szCs w:val="24"/>
        </w:rPr>
      </w:pPr>
      <w:r>
        <w:rPr>
          <w:rFonts w:ascii="Georgia" w:hAnsi="Georgia"/>
          <w:sz w:val="24"/>
          <w:szCs w:val="24"/>
        </w:rPr>
        <w:t xml:space="preserve">Wautoma - </w:t>
      </w:r>
      <w:r w:rsidRPr="001533A0">
        <w:rPr>
          <w:rFonts w:ascii="Georgia" w:hAnsi="Georgia"/>
          <w:sz w:val="24"/>
          <w:szCs w:val="24"/>
        </w:rPr>
        <w:t>(800) 322-0557</w:t>
      </w:r>
    </w:p>
    <w:p w14:paraId="0D905522" w14:textId="22654736" w:rsidR="001533A0" w:rsidRDefault="005E4247" w:rsidP="00C06754">
      <w:pPr>
        <w:pStyle w:val="ListParagraph"/>
        <w:numPr>
          <w:ilvl w:val="2"/>
          <w:numId w:val="2"/>
        </w:numPr>
        <w:rPr>
          <w:rFonts w:ascii="Georgia" w:hAnsi="Georgia"/>
          <w:sz w:val="24"/>
          <w:szCs w:val="24"/>
        </w:rPr>
      </w:pPr>
      <w:r>
        <w:rPr>
          <w:rFonts w:ascii="Georgia" w:hAnsi="Georgia"/>
          <w:sz w:val="24"/>
          <w:szCs w:val="24"/>
        </w:rPr>
        <w:t xml:space="preserve">Brandon - </w:t>
      </w:r>
      <w:r w:rsidRPr="005E4247">
        <w:rPr>
          <w:rFonts w:ascii="Georgia" w:hAnsi="Georgia"/>
          <w:sz w:val="24"/>
          <w:szCs w:val="24"/>
        </w:rPr>
        <w:t>(920) 346-2291</w:t>
      </w:r>
    </w:p>
    <w:p w14:paraId="753A4737" w14:textId="76C7D399" w:rsidR="005E4247" w:rsidRDefault="00A81128" w:rsidP="00C06754">
      <w:pPr>
        <w:pStyle w:val="ListParagraph"/>
        <w:numPr>
          <w:ilvl w:val="2"/>
          <w:numId w:val="2"/>
        </w:numPr>
        <w:rPr>
          <w:rFonts w:ascii="Georgia" w:hAnsi="Georgia"/>
          <w:sz w:val="24"/>
          <w:szCs w:val="24"/>
        </w:rPr>
      </w:pPr>
      <w:r>
        <w:rPr>
          <w:rFonts w:ascii="Georgia" w:hAnsi="Georgia"/>
          <w:sz w:val="24"/>
          <w:szCs w:val="24"/>
        </w:rPr>
        <w:t xml:space="preserve">Waupun - </w:t>
      </w:r>
      <w:r w:rsidRPr="00A81128">
        <w:rPr>
          <w:rFonts w:ascii="Georgia" w:hAnsi="Georgia"/>
          <w:sz w:val="24"/>
          <w:szCs w:val="24"/>
        </w:rPr>
        <w:t>(920) 324-2781</w:t>
      </w:r>
    </w:p>
    <w:p w14:paraId="473EC83D" w14:textId="45CBED96" w:rsidR="005713EB" w:rsidRDefault="005713EB" w:rsidP="00C06754">
      <w:pPr>
        <w:pStyle w:val="ListParagraph"/>
        <w:numPr>
          <w:ilvl w:val="2"/>
          <w:numId w:val="2"/>
        </w:numPr>
        <w:rPr>
          <w:rFonts w:ascii="Georgia" w:hAnsi="Georgia"/>
          <w:sz w:val="24"/>
          <w:szCs w:val="24"/>
        </w:rPr>
      </w:pPr>
      <w:r>
        <w:rPr>
          <w:rFonts w:ascii="Georgia" w:hAnsi="Georgia"/>
          <w:sz w:val="24"/>
          <w:szCs w:val="24"/>
        </w:rPr>
        <w:t>Arlington -</w:t>
      </w:r>
      <w:r w:rsidRPr="005713EB">
        <w:t xml:space="preserve"> </w:t>
      </w:r>
      <w:r w:rsidRPr="005713EB">
        <w:rPr>
          <w:rFonts w:ascii="Georgia" w:hAnsi="Georgia"/>
          <w:sz w:val="24"/>
          <w:szCs w:val="24"/>
        </w:rPr>
        <w:t>(608) 635-2949</w:t>
      </w:r>
    </w:p>
    <w:p w14:paraId="62E239F9" w14:textId="77777777" w:rsidR="00EB5CA8" w:rsidRDefault="00EB5CA8" w:rsidP="00C06754">
      <w:pPr>
        <w:pStyle w:val="ListParagraph"/>
        <w:numPr>
          <w:ilvl w:val="2"/>
          <w:numId w:val="2"/>
        </w:numPr>
        <w:rPr>
          <w:rFonts w:ascii="Georgia" w:hAnsi="Georgia"/>
          <w:sz w:val="24"/>
          <w:szCs w:val="24"/>
        </w:rPr>
      </w:pPr>
      <w:r>
        <w:rPr>
          <w:rFonts w:ascii="Georgia" w:hAnsi="Georgia"/>
          <w:sz w:val="24"/>
          <w:szCs w:val="24"/>
        </w:rPr>
        <w:t xml:space="preserve">Marshal - </w:t>
      </w:r>
      <w:r w:rsidRPr="00EB5CA8">
        <w:rPr>
          <w:rFonts w:ascii="Georgia" w:hAnsi="Georgia"/>
          <w:sz w:val="24"/>
          <w:szCs w:val="24"/>
        </w:rPr>
        <w:t>(888) 873-3421</w:t>
      </w:r>
    </w:p>
    <w:p w14:paraId="74BD538A" w14:textId="77777777" w:rsidR="00FB5EDE" w:rsidRDefault="00E44409" w:rsidP="00C06754">
      <w:pPr>
        <w:pStyle w:val="ListParagraph"/>
        <w:numPr>
          <w:ilvl w:val="2"/>
          <w:numId w:val="2"/>
        </w:numPr>
        <w:rPr>
          <w:rFonts w:ascii="Georgia" w:hAnsi="Georgia"/>
          <w:sz w:val="24"/>
          <w:szCs w:val="24"/>
        </w:rPr>
      </w:pPr>
      <w:r>
        <w:rPr>
          <w:rFonts w:ascii="Georgia" w:hAnsi="Georgia"/>
          <w:sz w:val="24"/>
          <w:szCs w:val="24"/>
        </w:rPr>
        <w:t xml:space="preserve">Oconomowoc - </w:t>
      </w:r>
      <w:r w:rsidRPr="00E44409">
        <w:rPr>
          <w:rFonts w:ascii="Georgia" w:hAnsi="Georgia"/>
          <w:sz w:val="24"/>
          <w:szCs w:val="24"/>
        </w:rPr>
        <w:t>(920) 474-4466</w:t>
      </w:r>
    </w:p>
    <w:p w14:paraId="1AFEF0BA" w14:textId="06BC946B" w:rsidR="00A81128" w:rsidRDefault="00FB5EDE" w:rsidP="00C06754">
      <w:pPr>
        <w:pStyle w:val="ListParagraph"/>
        <w:numPr>
          <w:ilvl w:val="2"/>
          <w:numId w:val="2"/>
        </w:numPr>
        <w:rPr>
          <w:rFonts w:ascii="Georgia" w:hAnsi="Georgia"/>
          <w:sz w:val="24"/>
          <w:szCs w:val="24"/>
        </w:rPr>
      </w:pPr>
      <w:r>
        <w:rPr>
          <w:rFonts w:ascii="Georgia" w:hAnsi="Georgia"/>
          <w:sz w:val="24"/>
          <w:szCs w:val="24"/>
        </w:rPr>
        <w:t xml:space="preserve">Ixonia - </w:t>
      </w:r>
      <w:r w:rsidR="005713EB">
        <w:rPr>
          <w:rFonts w:ascii="Georgia" w:hAnsi="Georgia"/>
          <w:sz w:val="24"/>
          <w:szCs w:val="24"/>
        </w:rPr>
        <w:t xml:space="preserve"> </w:t>
      </w:r>
      <w:r w:rsidRPr="00FB5EDE">
        <w:rPr>
          <w:rFonts w:ascii="Georgia" w:hAnsi="Georgia"/>
          <w:sz w:val="24"/>
          <w:szCs w:val="24"/>
        </w:rPr>
        <w:t>(800) 400-4380</w:t>
      </w:r>
    </w:p>
    <w:p w14:paraId="28AF8908" w14:textId="2E3A95C8" w:rsidR="00FB5EDE" w:rsidRDefault="00FB5EDE" w:rsidP="00C06754">
      <w:pPr>
        <w:pStyle w:val="ListParagraph"/>
        <w:numPr>
          <w:ilvl w:val="2"/>
          <w:numId w:val="2"/>
        </w:numPr>
        <w:rPr>
          <w:rFonts w:ascii="Georgia" w:hAnsi="Georgia"/>
          <w:sz w:val="24"/>
          <w:szCs w:val="24"/>
        </w:rPr>
      </w:pPr>
      <w:r>
        <w:rPr>
          <w:rFonts w:ascii="Georgia" w:hAnsi="Georgia"/>
          <w:sz w:val="24"/>
          <w:szCs w:val="24"/>
        </w:rPr>
        <w:t xml:space="preserve">Jefferson - </w:t>
      </w:r>
      <w:r w:rsidR="00E32EE1" w:rsidRPr="00E32EE1">
        <w:rPr>
          <w:rFonts w:ascii="Georgia" w:hAnsi="Georgia"/>
          <w:sz w:val="24"/>
          <w:szCs w:val="24"/>
        </w:rPr>
        <w:t>(800) 472-3810</w:t>
      </w:r>
    </w:p>
    <w:p w14:paraId="0A6D113D" w14:textId="5581BAA6" w:rsidR="00E32EE1" w:rsidRDefault="00E32EE1" w:rsidP="00C06754">
      <w:pPr>
        <w:pStyle w:val="ListParagraph"/>
        <w:numPr>
          <w:ilvl w:val="2"/>
          <w:numId w:val="2"/>
        </w:numPr>
        <w:rPr>
          <w:rFonts w:ascii="Georgia" w:hAnsi="Georgia"/>
          <w:sz w:val="24"/>
          <w:szCs w:val="24"/>
        </w:rPr>
      </w:pPr>
      <w:r>
        <w:rPr>
          <w:rFonts w:ascii="Georgia" w:hAnsi="Georgia"/>
          <w:sz w:val="24"/>
          <w:szCs w:val="24"/>
        </w:rPr>
        <w:t xml:space="preserve">Palmyra - </w:t>
      </w:r>
      <w:r w:rsidR="007438EE" w:rsidRPr="007438EE">
        <w:rPr>
          <w:rFonts w:ascii="Georgia" w:hAnsi="Georgia"/>
          <w:sz w:val="24"/>
          <w:szCs w:val="24"/>
        </w:rPr>
        <w:t>(262) 495-2164</w:t>
      </w:r>
    </w:p>
    <w:p w14:paraId="1A5E696C" w14:textId="135BE0B5" w:rsidR="007438EE" w:rsidRDefault="007438EE" w:rsidP="00C06754">
      <w:pPr>
        <w:pStyle w:val="ListParagraph"/>
        <w:numPr>
          <w:ilvl w:val="2"/>
          <w:numId w:val="2"/>
        </w:numPr>
        <w:rPr>
          <w:rFonts w:ascii="Georgia" w:hAnsi="Georgia"/>
          <w:sz w:val="24"/>
          <w:szCs w:val="24"/>
        </w:rPr>
      </w:pPr>
      <w:r>
        <w:rPr>
          <w:rFonts w:ascii="Georgia" w:hAnsi="Georgia"/>
          <w:sz w:val="24"/>
          <w:szCs w:val="24"/>
        </w:rPr>
        <w:t xml:space="preserve">Darlington - </w:t>
      </w:r>
      <w:r w:rsidR="001A7F22" w:rsidRPr="001A7F22">
        <w:rPr>
          <w:rFonts w:ascii="Georgia" w:hAnsi="Georgia"/>
          <w:sz w:val="24"/>
          <w:szCs w:val="24"/>
        </w:rPr>
        <w:t>(608) 776-4600</w:t>
      </w:r>
    </w:p>
    <w:p w14:paraId="4AB8544F" w14:textId="2239B08A" w:rsidR="001868C5" w:rsidRDefault="001868C5" w:rsidP="001868C5">
      <w:pPr>
        <w:pStyle w:val="ListParagraph"/>
        <w:numPr>
          <w:ilvl w:val="1"/>
          <w:numId w:val="2"/>
        </w:numPr>
        <w:rPr>
          <w:rFonts w:ascii="Georgia" w:hAnsi="Georgia"/>
          <w:sz w:val="24"/>
          <w:szCs w:val="24"/>
        </w:rPr>
      </w:pPr>
      <w:r>
        <w:rPr>
          <w:rFonts w:ascii="Georgia" w:hAnsi="Georgia"/>
          <w:sz w:val="24"/>
          <w:szCs w:val="24"/>
        </w:rPr>
        <w:t>Yuba &amp; Kendall Mills, LLC, 11005 County Rd. C, Yuba, WI  54634  (608)528-4521</w:t>
      </w:r>
    </w:p>
    <w:p w14:paraId="4498A7C0" w14:textId="4B85D717" w:rsidR="001421F8" w:rsidRDefault="001421F8" w:rsidP="001868C5">
      <w:pPr>
        <w:pStyle w:val="ListParagraph"/>
        <w:numPr>
          <w:ilvl w:val="1"/>
          <w:numId w:val="2"/>
        </w:numPr>
        <w:rPr>
          <w:rFonts w:ascii="Georgia" w:hAnsi="Georgia"/>
          <w:sz w:val="24"/>
          <w:szCs w:val="24"/>
        </w:rPr>
      </w:pPr>
      <w:r>
        <w:rPr>
          <w:rFonts w:ascii="Georgia" w:hAnsi="Georgia"/>
          <w:sz w:val="24"/>
          <w:szCs w:val="24"/>
        </w:rPr>
        <w:t xml:space="preserve">Olsen’s Feed Mill, </w:t>
      </w:r>
      <w:r w:rsidR="00B17F1D" w:rsidRPr="00B17F1D">
        <w:rPr>
          <w:rFonts w:ascii="Georgia" w:hAnsi="Georgia"/>
          <w:sz w:val="24"/>
          <w:szCs w:val="24"/>
        </w:rPr>
        <w:t>N2084 State Road 49, Auroraville, WI</w:t>
      </w:r>
      <w:r w:rsidR="00B17F1D">
        <w:rPr>
          <w:rFonts w:ascii="Georgia" w:hAnsi="Georgia"/>
          <w:sz w:val="24"/>
          <w:szCs w:val="24"/>
        </w:rPr>
        <w:t xml:space="preserve">  </w:t>
      </w:r>
      <w:r w:rsidR="00686966" w:rsidRPr="00686966">
        <w:rPr>
          <w:rFonts w:ascii="Georgia" w:hAnsi="Georgia"/>
          <w:sz w:val="24"/>
          <w:szCs w:val="24"/>
        </w:rPr>
        <w:t>(920) 361-3628</w:t>
      </w:r>
    </w:p>
    <w:p w14:paraId="3A38719D" w14:textId="23E2A77A" w:rsidR="00764B8B" w:rsidRDefault="00B151BB" w:rsidP="001868C5">
      <w:pPr>
        <w:pStyle w:val="ListParagraph"/>
        <w:numPr>
          <w:ilvl w:val="1"/>
          <w:numId w:val="2"/>
        </w:numPr>
        <w:rPr>
          <w:rFonts w:ascii="Georgia" w:hAnsi="Georgia"/>
          <w:sz w:val="24"/>
          <w:szCs w:val="24"/>
        </w:rPr>
      </w:pPr>
      <w:r>
        <w:rPr>
          <w:rFonts w:ascii="Georgia" w:hAnsi="Georgia"/>
          <w:sz w:val="24"/>
          <w:szCs w:val="24"/>
        </w:rPr>
        <w:t xml:space="preserve">Blaine’s Farm &amp; Fleet, locations across </w:t>
      </w:r>
      <w:r w:rsidR="006B7199">
        <w:rPr>
          <w:rFonts w:ascii="Georgia" w:hAnsi="Georgia"/>
          <w:sz w:val="24"/>
          <w:szCs w:val="24"/>
        </w:rPr>
        <w:t>Wisconsin</w:t>
      </w:r>
    </w:p>
    <w:p w14:paraId="7075511C" w14:textId="493FBD80" w:rsidR="0035727F" w:rsidRDefault="007D7C38" w:rsidP="0035727F">
      <w:pPr>
        <w:rPr>
          <w:rFonts w:ascii="Georgia" w:hAnsi="Georgia"/>
          <w:sz w:val="24"/>
          <w:szCs w:val="24"/>
        </w:rPr>
      </w:pPr>
      <w:r w:rsidRPr="00527615">
        <w:rPr>
          <w:rFonts w:ascii="Georgia" w:hAnsi="Georgia"/>
          <w:noProof/>
          <w:sz w:val="24"/>
          <w:szCs w:val="24"/>
        </w:rPr>
        <mc:AlternateContent>
          <mc:Choice Requires="wps">
            <w:drawing>
              <wp:anchor distT="45720" distB="45720" distL="114300" distR="114300" simplePos="0" relativeHeight="251669504" behindDoc="0" locked="0" layoutInCell="1" allowOverlap="1" wp14:anchorId="661E2A2F" wp14:editId="70D91421">
                <wp:simplePos x="0" y="0"/>
                <wp:positionH relativeFrom="margin">
                  <wp:align>center</wp:align>
                </wp:positionH>
                <wp:positionV relativeFrom="paragraph">
                  <wp:posOffset>483235</wp:posOffset>
                </wp:positionV>
                <wp:extent cx="5897880" cy="1404620"/>
                <wp:effectExtent l="0" t="0" r="2667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404620"/>
                        </a:xfrm>
                        <a:prstGeom prst="rect">
                          <a:avLst/>
                        </a:prstGeom>
                        <a:solidFill>
                          <a:srgbClr val="FFFFFF"/>
                        </a:solidFill>
                        <a:ln w="9525">
                          <a:solidFill>
                            <a:schemeClr val="accent6">
                              <a:lumMod val="75000"/>
                            </a:schemeClr>
                          </a:solidFill>
                          <a:miter lim="800000"/>
                          <a:headEnd/>
                          <a:tailEnd/>
                        </a:ln>
                      </wps:spPr>
                      <wps:txbx>
                        <w:txbxContent>
                          <w:p w14:paraId="6015546D" w14:textId="5946A91E" w:rsidR="00527615" w:rsidRPr="00062733" w:rsidRDefault="007D7C38">
                            <w:pPr>
                              <w:rPr>
                                <w:rFonts w:ascii="Georgia" w:hAnsi="Georgia"/>
                                <w:color w:val="538135" w:themeColor="accent6" w:themeShade="BF"/>
                                <w:sz w:val="20"/>
                                <w:szCs w:val="20"/>
                              </w:rPr>
                            </w:pPr>
                            <w:r w:rsidRPr="00062733">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1E2A2F" id="_x0000_s1030" type="#_x0000_t202" style="position:absolute;margin-left:0;margin-top:38.05pt;width:464.4pt;height:110.6pt;z-index:2516695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" strokecolor="#538135 [2409]">
                <v:textbox style="mso-fit-shape-to-text:t">
                  <w:txbxContent>
                    <w:p w14:paraId="6015546D" w14:textId="5946A91E" w:rsidR="00527615" w:rsidRPr="00062733" w:rsidRDefault="007D7C38">
                      <w:pPr>
                        <w:rPr>
                          <w:rFonts w:ascii="Georgia" w:hAnsi="Georgia"/>
                          <w:color w:val="538135" w:themeColor="accent6" w:themeShade="BF"/>
                          <w:sz w:val="20"/>
                          <w:szCs w:val="20"/>
                        </w:rPr>
                      </w:pPr>
                      <w:r w:rsidRPr="00062733">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p>
                  </w:txbxContent>
                </v:textbox>
                <w10:wrap type="square" anchorx="margin"/>
              </v:shape>
            </w:pict>
          </mc:Fallback>
        </mc:AlternateContent>
      </w:r>
    </w:p>
    <w:p w14:paraId="2528F80F" w14:textId="2F1B0248" w:rsidR="0035727F" w:rsidRDefault="0035727F" w:rsidP="0035727F">
      <w:pPr>
        <w:rPr>
          <w:rFonts w:ascii="Georgia" w:hAnsi="Georgia"/>
          <w:sz w:val="24"/>
          <w:szCs w:val="24"/>
        </w:rPr>
      </w:pPr>
    </w:p>
    <w:p w14:paraId="084C195A" w14:textId="58C987EE" w:rsidR="00BA0DCF" w:rsidRPr="00BA0DCF" w:rsidRDefault="00BA0DCF" w:rsidP="00BA0DCF">
      <w:pPr>
        <w:jc w:val="center"/>
        <w:rPr>
          <w:rFonts w:ascii="Georgia" w:hAnsi="Georgia"/>
          <w:b/>
          <w:bCs/>
          <w:sz w:val="28"/>
          <w:szCs w:val="28"/>
          <w:u w:val="single"/>
        </w:rPr>
      </w:pPr>
      <w:r>
        <w:rPr>
          <w:rFonts w:ascii="Georgia" w:hAnsi="Georgia"/>
          <w:b/>
          <w:bCs/>
          <w:sz w:val="28"/>
          <w:szCs w:val="28"/>
          <w:u w:val="single"/>
        </w:rPr>
        <w:t>Washington</w:t>
      </w:r>
    </w:p>
    <w:p w14:paraId="625F3427" w14:textId="4811B1D5" w:rsidR="00BA0DCF" w:rsidRPr="00A41FD3" w:rsidRDefault="00A41FD3" w:rsidP="00A41FD3">
      <w:pPr>
        <w:ind w:left="720" w:hanging="720"/>
        <w:rPr>
          <w:rFonts w:ascii="Georgia" w:hAnsi="Georgia"/>
          <w:sz w:val="24"/>
          <w:szCs w:val="24"/>
        </w:rPr>
      </w:pPr>
      <w:r w:rsidRPr="00A41FD3">
        <w:rPr>
          <w:rFonts w:ascii="Georgia" w:hAnsi="Georgia"/>
          <w:sz w:val="24"/>
          <w:szCs w:val="24"/>
        </w:rPr>
        <w:t>1.</w:t>
      </w:r>
      <w:r>
        <w:rPr>
          <w:rFonts w:ascii="Georgia" w:hAnsi="Georgia"/>
          <w:sz w:val="24"/>
          <w:szCs w:val="24"/>
        </w:rPr>
        <w:tab/>
      </w:r>
      <w:r w:rsidR="00BA0DCF" w:rsidRPr="00A41FD3">
        <w:rPr>
          <w:rFonts w:ascii="Georgia" w:hAnsi="Georgia"/>
          <w:sz w:val="24"/>
          <w:szCs w:val="24"/>
        </w:rPr>
        <w:t>Wolfkill Hog Minerals mixed at 100 pounds per ton and available at feed mills across Oregon (and the Pacific Northwest)</w:t>
      </w:r>
    </w:p>
    <w:p w14:paraId="0ECD7ADA" w14:textId="0D7864DE" w:rsidR="00A41FD3" w:rsidRPr="00A41FD3" w:rsidRDefault="00A41FD3" w:rsidP="00A41FD3">
      <w:pPr>
        <w:ind w:left="720" w:hanging="720"/>
        <w:rPr>
          <w:rFonts w:ascii="Georgia" w:hAnsi="Georgia"/>
          <w:sz w:val="24"/>
          <w:szCs w:val="24"/>
        </w:rPr>
      </w:pPr>
      <w:r>
        <w:tab/>
      </w:r>
      <w:r>
        <w:tab/>
      </w:r>
      <w:r>
        <w:tab/>
      </w:r>
      <w:r>
        <w:tab/>
      </w:r>
      <w:r w:rsidRPr="00A41FD3">
        <w:rPr>
          <w:sz w:val="24"/>
          <w:szCs w:val="24"/>
        </w:rPr>
        <w:tab/>
      </w:r>
      <w:r w:rsidRPr="00A41FD3">
        <w:rPr>
          <w:rFonts w:ascii="Georgia" w:hAnsi="Georgia"/>
          <w:sz w:val="24"/>
          <w:szCs w:val="24"/>
        </w:rPr>
        <w:t>Available at:</w:t>
      </w:r>
    </w:p>
    <w:p w14:paraId="6ECC41D5" w14:textId="02EE63FC" w:rsidR="00BA0DCF" w:rsidRDefault="00BA0DCF" w:rsidP="00BA0DCF">
      <w:pPr>
        <w:rPr>
          <w:rFonts w:ascii="Georgia" w:hAnsi="Georgia"/>
          <w:sz w:val="24"/>
          <w:szCs w:val="24"/>
        </w:rPr>
      </w:pPr>
      <w:r>
        <w:rPr>
          <w:rFonts w:ascii="Georgia" w:hAnsi="Georgia"/>
          <w:sz w:val="24"/>
          <w:szCs w:val="24"/>
        </w:rPr>
        <w:t xml:space="preserve">   </w:t>
      </w:r>
      <w:r w:rsidR="00A41FD3">
        <w:rPr>
          <w:rFonts w:ascii="Georgia" w:hAnsi="Georgia"/>
          <w:sz w:val="24"/>
          <w:szCs w:val="24"/>
        </w:rPr>
        <w:tab/>
      </w:r>
      <w:r w:rsidR="00611973">
        <w:rPr>
          <w:rFonts w:ascii="Georgia" w:hAnsi="Georgia"/>
          <w:sz w:val="24"/>
          <w:szCs w:val="24"/>
        </w:rPr>
        <w:t>a.  Vancouver Co-op</w:t>
      </w:r>
      <w:r w:rsidR="00004E9D">
        <w:rPr>
          <w:rFonts w:ascii="Georgia" w:hAnsi="Georgia"/>
          <w:sz w:val="24"/>
          <w:szCs w:val="24"/>
        </w:rPr>
        <w:t xml:space="preserve">, Vancouver, WA  </w:t>
      </w:r>
    </w:p>
    <w:p w14:paraId="7D608944" w14:textId="05B91DF0" w:rsidR="00AB6597" w:rsidRDefault="00AB6597" w:rsidP="00A41FD3">
      <w:pPr>
        <w:ind w:left="720" w:hanging="720"/>
        <w:rPr>
          <w:rFonts w:ascii="Georgia" w:hAnsi="Georgia"/>
          <w:sz w:val="24"/>
          <w:szCs w:val="24"/>
        </w:rPr>
      </w:pPr>
      <w:r>
        <w:rPr>
          <w:rFonts w:ascii="Georgia" w:hAnsi="Georgia"/>
          <w:sz w:val="24"/>
          <w:szCs w:val="24"/>
        </w:rPr>
        <w:t>2.</w:t>
      </w:r>
      <w:r>
        <w:rPr>
          <w:rFonts w:ascii="Georgia" w:hAnsi="Georgia"/>
          <w:sz w:val="24"/>
          <w:szCs w:val="24"/>
        </w:rPr>
        <w:tab/>
        <w:t>Wolfkill Swine Base mineral</w:t>
      </w:r>
      <w:r w:rsidR="00CE1A30">
        <w:rPr>
          <w:rFonts w:ascii="Georgia" w:hAnsi="Georgia"/>
          <w:sz w:val="24"/>
          <w:szCs w:val="24"/>
        </w:rPr>
        <w:t xml:space="preserve"> at 1</w:t>
      </w:r>
      <w:r w:rsidR="00ED5580">
        <w:rPr>
          <w:rFonts w:ascii="Georgia" w:hAnsi="Georgia"/>
          <w:sz w:val="24"/>
          <w:szCs w:val="24"/>
        </w:rPr>
        <w:t>5</w:t>
      </w:r>
      <w:r w:rsidR="00CE1A30">
        <w:rPr>
          <w:rFonts w:ascii="Georgia" w:hAnsi="Georgia"/>
          <w:sz w:val="24"/>
          <w:szCs w:val="24"/>
        </w:rPr>
        <w:t xml:space="preserve">0 pounds per ton </w:t>
      </w:r>
      <w:r w:rsidR="00A41FD3">
        <w:rPr>
          <w:rFonts w:ascii="Georgia" w:hAnsi="Georgia"/>
          <w:sz w:val="24"/>
          <w:szCs w:val="24"/>
        </w:rPr>
        <w:t xml:space="preserve">spring/summer &amp; </w:t>
      </w:r>
      <w:r w:rsidR="00BC44ED">
        <w:rPr>
          <w:rFonts w:ascii="Georgia" w:hAnsi="Georgia"/>
          <w:sz w:val="24"/>
          <w:szCs w:val="24"/>
        </w:rPr>
        <w:t>20</w:t>
      </w:r>
      <w:r w:rsidR="00A41FD3">
        <w:rPr>
          <w:rFonts w:ascii="Georgia" w:hAnsi="Georgia"/>
          <w:sz w:val="24"/>
          <w:szCs w:val="24"/>
        </w:rPr>
        <w:t>0 pounds per ton fall/winter</w:t>
      </w:r>
      <w:r w:rsidR="00BC44ED">
        <w:rPr>
          <w:rFonts w:ascii="Georgia" w:hAnsi="Georgia"/>
          <w:sz w:val="24"/>
          <w:szCs w:val="24"/>
        </w:rPr>
        <w:t xml:space="preserve"> (some parts of Washington require additional minerals due to extreme deficiency in the ground.</w:t>
      </w:r>
      <w:r w:rsidR="0078345B">
        <w:rPr>
          <w:rFonts w:ascii="Georgia" w:hAnsi="Georgia"/>
          <w:sz w:val="24"/>
          <w:szCs w:val="24"/>
        </w:rPr>
        <w:t xml:space="preserve"> Getting your ground checked by a nutritionist is going to be the best way to know for sure what your mineral content is in your soil)</w:t>
      </w:r>
    </w:p>
    <w:p w14:paraId="2BB5CCFA" w14:textId="3C4326F9" w:rsidR="00CE1A30" w:rsidRDefault="00CE1A30" w:rsidP="00BA0DCF">
      <w:pPr>
        <w:rPr>
          <w:rFonts w:ascii="Georgia" w:hAnsi="Georgia"/>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t>Available at:</w:t>
      </w:r>
    </w:p>
    <w:p w14:paraId="53988F71" w14:textId="3AFFAD52" w:rsidR="00CE1A30" w:rsidRDefault="00CE1A30" w:rsidP="00CE1A30">
      <w:pPr>
        <w:pStyle w:val="ListParagraph"/>
        <w:numPr>
          <w:ilvl w:val="0"/>
          <w:numId w:val="15"/>
        </w:numPr>
        <w:rPr>
          <w:rFonts w:ascii="Georgia" w:hAnsi="Georgia"/>
          <w:sz w:val="24"/>
          <w:szCs w:val="24"/>
        </w:rPr>
      </w:pPr>
      <w:r>
        <w:rPr>
          <w:rFonts w:ascii="Georgia" w:hAnsi="Georgia"/>
          <w:sz w:val="24"/>
          <w:szCs w:val="24"/>
        </w:rPr>
        <w:t>Wolfkill Feeds &amp; Fertilizer, Orthello WA</w:t>
      </w:r>
      <w:r w:rsidR="00137B21">
        <w:rPr>
          <w:rFonts w:ascii="Georgia" w:hAnsi="Georgia"/>
          <w:sz w:val="24"/>
          <w:szCs w:val="24"/>
        </w:rPr>
        <w:t xml:space="preserve"> (509)</w:t>
      </w:r>
      <w:r w:rsidR="005B382C">
        <w:rPr>
          <w:rFonts w:ascii="Georgia" w:hAnsi="Georgia"/>
          <w:sz w:val="24"/>
          <w:szCs w:val="24"/>
        </w:rPr>
        <w:t>4</w:t>
      </w:r>
      <w:r w:rsidR="00137B21">
        <w:rPr>
          <w:rFonts w:ascii="Georgia" w:hAnsi="Georgia"/>
          <w:sz w:val="24"/>
          <w:szCs w:val="24"/>
        </w:rPr>
        <w:t>88-3338</w:t>
      </w:r>
    </w:p>
    <w:p w14:paraId="584DBD74" w14:textId="1F9F9983" w:rsidR="00CE1A30" w:rsidRDefault="00FB7E9F" w:rsidP="00CE1A30">
      <w:pPr>
        <w:pStyle w:val="ListParagraph"/>
        <w:numPr>
          <w:ilvl w:val="0"/>
          <w:numId w:val="15"/>
        </w:numPr>
        <w:rPr>
          <w:rFonts w:ascii="Georgia" w:hAnsi="Georgia"/>
          <w:sz w:val="24"/>
          <w:szCs w:val="24"/>
        </w:rPr>
      </w:pPr>
      <w:r>
        <w:rPr>
          <w:rFonts w:ascii="Georgia" w:hAnsi="Georgia"/>
          <w:sz w:val="24"/>
          <w:szCs w:val="24"/>
        </w:rPr>
        <w:t>Natural Farm Feeds, Spokane, WA</w:t>
      </w:r>
      <w:r w:rsidR="00EA24AC">
        <w:rPr>
          <w:rFonts w:ascii="Georgia" w:hAnsi="Georgia"/>
          <w:sz w:val="24"/>
          <w:szCs w:val="24"/>
        </w:rPr>
        <w:t xml:space="preserve">  (</w:t>
      </w:r>
      <w:r w:rsidR="00EA24AC" w:rsidRPr="00EA24AC">
        <w:rPr>
          <w:rFonts w:ascii="Georgia" w:hAnsi="Georgia"/>
          <w:sz w:val="24"/>
          <w:szCs w:val="24"/>
        </w:rPr>
        <w:t>509</w:t>
      </w:r>
      <w:r w:rsidR="00EA24AC">
        <w:rPr>
          <w:rFonts w:ascii="Georgia" w:hAnsi="Georgia"/>
          <w:sz w:val="24"/>
          <w:szCs w:val="24"/>
        </w:rPr>
        <w:t>)</w:t>
      </w:r>
      <w:r w:rsidR="00EA24AC" w:rsidRPr="00EA24AC">
        <w:rPr>
          <w:rFonts w:ascii="Georgia" w:hAnsi="Georgia"/>
          <w:sz w:val="24"/>
          <w:szCs w:val="24"/>
        </w:rPr>
        <w:t>720-7064</w:t>
      </w:r>
    </w:p>
    <w:p w14:paraId="3E4DE8E4" w14:textId="1B5F3FA7" w:rsidR="0091455D" w:rsidRDefault="0091455D" w:rsidP="0091455D">
      <w:pPr>
        <w:rPr>
          <w:rFonts w:ascii="Georgia" w:hAnsi="Georgia"/>
          <w:sz w:val="24"/>
          <w:szCs w:val="24"/>
        </w:rPr>
      </w:pPr>
    </w:p>
    <w:p w14:paraId="11129A80" w14:textId="79A493B7" w:rsidR="0091455D" w:rsidRDefault="0091455D" w:rsidP="0091455D">
      <w:pPr>
        <w:rPr>
          <w:rFonts w:ascii="Georgia" w:hAnsi="Georgia"/>
          <w:sz w:val="24"/>
          <w:szCs w:val="24"/>
        </w:rPr>
      </w:pPr>
    </w:p>
    <w:p w14:paraId="39603C2B" w14:textId="3EBBA718" w:rsidR="0091455D" w:rsidRPr="0091455D" w:rsidRDefault="0091455D" w:rsidP="0091455D">
      <w:pPr>
        <w:rPr>
          <w:rFonts w:ascii="Georgia" w:hAnsi="Georgia"/>
          <w:sz w:val="24"/>
          <w:szCs w:val="24"/>
        </w:rPr>
      </w:pPr>
      <w:r w:rsidRPr="0091455D">
        <w:rPr>
          <w:rFonts w:ascii="Georgia" w:hAnsi="Georgia"/>
          <w:noProof/>
          <w:sz w:val="24"/>
          <w:szCs w:val="24"/>
        </w:rPr>
        <mc:AlternateContent>
          <mc:Choice Requires="wps">
            <w:drawing>
              <wp:anchor distT="45720" distB="45720" distL="114300" distR="114300" simplePos="0" relativeHeight="251667456" behindDoc="0" locked="0" layoutInCell="1" allowOverlap="1" wp14:anchorId="0ECD770C" wp14:editId="5C53BEC0">
                <wp:simplePos x="0" y="0"/>
                <wp:positionH relativeFrom="column">
                  <wp:posOffset>228600</wp:posOffset>
                </wp:positionH>
                <wp:positionV relativeFrom="paragraph">
                  <wp:posOffset>4517390</wp:posOffset>
                </wp:positionV>
                <wp:extent cx="6096000" cy="1404620"/>
                <wp:effectExtent l="0" t="0" r="1905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4620"/>
                        </a:xfrm>
                        <a:prstGeom prst="rect">
                          <a:avLst/>
                        </a:prstGeom>
                        <a:solidFill>
                          <a:srgbClr val="FFFFFF"/>
                        </a:solidFill>
                        <a:ln w="9525">
                          <a:solidFill>
                            <a:srgbClr val="000000"/>
                          </a:solidFill>
                          <a:miter lim="800000"/>
                          <a:headEnd/>
                          <a:tailEnd/>
                        </a:ln>
                      </wps:spPr>
                      <wps:txbx>
                        <w:txbxContent>
                          <w:p w14:paraId="108B6073" w14:textId="08453907" w:rsidR="0091455D" w:rsidRPr="0091455D" w:rsidRDefault="0091455D">
                            <w:pPr>
                              <w:rPr>
                                <w:rFonts w:ascii="Georgia" w:hAnsi="Georgia"/>
                                <w:color w:val="538135" w:themeColor="accent6" w:themeShade="BF"/>
                                <w:sz w:val="20"/>
                                <w:szCs w:val="20"/>
                              </w:rPr>
                            </w:pPr>
                            <w:bookmarkStart w:id="0" w:name="_Hlk124774041"/>
                            <w:bookmarkStart w:id="1" w:name="_Hlk124774042"/>
                            <w:r w:rsidRPr="0091455D">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CD770C" id="_x0000_s1031" type="#_x0000_t202" style="position:absolute;margin-left:18pt;margin-top:355.7pt;width:480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">
                <v:textbox style="mso-fit-shape-to-text:t">
                  <w:txbxContent>
                    <w:p w14:paraId="108B6073" w14:textId="08453907" w:rsidR="0091455D" w:rsidRPr="0091455D" w:rsidRDefault="0091455D">
                      <w:pPr>
                        <w:rPr>
                          <w:rFonts w:ascii="Georgia" w:hAnsi="Georgia"/>
                          <w:color w:val="538135" w:themeColor="accent6" w:themeShade="BF"/>
                          <w:sz w:val="20"/>
                          <w:szCs w:val="20"/>
                        </w:rPr>
                      </w:pPr>
                      <w:bookmarkStart w:id="2" w:name="_Hlk124774041"/>
                      <w:bookmarkStart w:id="3" w:name="_Hlk124774042"/>
                      <w:r w:rsidRPr="0091455D">
                        <w:rPr>
                          <w:rFonts w:ascii="Georgia" w:hAnsi="Georgia"/>
                          <w:color w:val="538135" w:themeColor="accent6" w:themeShade="BF"/>
                          <w:sz w:val="20"/>
                          <w:szCs w:val="20"/>
                        </w:rPr>
                        <w:t xml:space="preserve">Special Note:  All information has been found to work for breeders in these areas, but consulting a nutritionist is the only way to know exactly what minerals you need for your pigs in your area.  </w:t>
                      </w:r>
                      <w:bookmarkEnd w:id="2"/>
                      <w:bookmarkEnd w:id="3"/>
                    </w:p>
                  </w:txbxContent>
                </v:textbox>
                <w10:wrap type="square"/>
              </v:shape>
            </w:pict>
          </mc:Fallback>
        </mc:AlternateContent>
      </w:r>
    </w:p>
    <w:sectPr w:rsidR="0091455D" w:rsidRPr="0091455D" w:rsidSect="00035E10">
      <w:headerReference w:type="even" r:id="rId10"/>
      <w:headerReference w:type="default" r:id="rId11"/>
      <w:footerReference w:type="even" r:id="rId12"/>
      <w:footerReference w:type="default" r:id="rId13"/>
      <w:headerReference w:type="first" r:id="rId14"/>
      <w:footerReference w:type="first" r:id="rId15"/>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8EEDD" w14:textId="77777777" w:rsidR="00035E10" w:rsidRDefault="00035E10" w:rsidP="00CA5B32">
      <w:pPr>
        <w:spacing w:after="0" w:line="240" w:lineRule="auto"/>
      </w:pPr>
      <w:r>
        <w:separator/>
      </w:r>
    </w:p>
  </w:endnote>
  <w:endnote w:type="continuationSeparator" w:id="0">
    <w:p w14:paraId="4158F1AC" w14:textId="77777777" w:rsidR="00035E10" w:rsidRDefault="00035E10" w:rsidP="00CA5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3CE75" w14:textId="77777777" w:rsidR="00FE5F6D" w:rsidRDefault="00FE5F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9DEC" w14:textId="77777777" w:rsidR="00FE5F6D" w:rsidRDefault="00FE5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29C4" w14:textId="77777777" w:rsidR="00FE5F6D" w:rsidRDefault="00FE5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BC6A5" w14:textId="77777777" w:rsidR="00035E10" w:rsidRDefault="00035E10" w:rsidP="00CA5B32">
      <w:pPr>
        <w:spacing w:after="0" w:line="240" w:lineRule="auto"/>
      </w:pPr>
      <w:r>
        <w:separator/>
      </w:r>
    </w:p>
  </w:footnote>
  <w:footnote w:type="continuationSeparator" w:id="0">
    <w:p w14:paraId="4B4BDF41" w14:textId="77777777" w:rsidR="00035E10" w:rsidRDefault="00035E10" w:rsidP="00CA5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C1D3E" w14:textId="77777777" w:rsidR="00FE5F6D" w:rsidRDefault="00FE5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3E27" w14:textId="77777777" w:rsidR="00FE5F6D" w:rsidRDefault="00FE5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AA56" w14:textId="77777777" w:rsidR="00FE5F6D" w:rsidRDefault="00FE5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3D9B"/>
    <w:multiLevelType w:val="hybridMultilevel"/>
    <w:tmpl w:val="EE3E7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F678A"/>
    <w:multiLevelType w:val="hybridMultilevel"/>
    <w:tmpl w:val="AE08D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517E"/>
    <w:multiLevelType w:val="hybridMultilevel"/>
    <w:tmpl w:val="1E642B5A"/>
    <w:lvl w:ilvl="0" w:tplc="398876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5475E9"/>
    <w:multiLevelType w:val="hybridMultilevel"/>
    <w:tmpl w:val="13620404"/>
    <w:lvl w:ilvl="0" w:tplc="A22609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294DEE"/>
    <w:multiLevelType w:val="hybridMultilevel"/>
    <w:tmpl w:val="2B662C6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D07D87"/>
    <w:multiLevelType w:val="hybridMultilevel"/>
    <w:tmpl w:val="B3929F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213D7"/>
    <w:multiLevelType w:val="hybridMultilevel"/>
    <w:tmpl w:val="0FB4B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00FED"/>
    <w:multiLevelType w:val="hybridMultilevel"/>
    <w:tmpl w:val="817873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A70D46"/>
    <w:multiLevelType w:val="hybridMultilevel"/>
    <w:tmpl w:val="F2D4656A"/>
    <w:lvl w:ilvl="0" w:tplc="0DF007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F6480C"/>
    <w:multiLevelType w:val="hybridMultilevel"/>
    <w:tmpl w:val="C72C94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81287A60">
      <w:start w:val="1"/>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10CF0"/>
    <w:multiLevelType w:val="hybridMultilevel"/>
    <w:tmpl w:val="64242256"/>
    <w:lvl w:ilvl="0" w:tplc="C64E2550">
      <w:start w:val="1"/>
      <w:numFmt w:val="lowerLetter"/>
      <w:lvlText w:val="%1."/>
      <w:lvlJc w:val="left"/>
      <w:pPr>
        <w:ind w:left="1080" w:hanging="360"/>
      </w:pPr>
      <w:rPr>
        <w:rFonts w:ascii="Georgia" w:eastAsiaTheme="minorHAnsi" w:hAnsi="Georgia"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A752A4"/>
    <w:multiLevelType w:val="hybridMultilevel"/>
    <w:tmpl w:val="28780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082B2B"/>
    <w:multiLevelType w:val="hybridMultilevel"/>
    <w:tmpl w:val="8ECE12D2"/>
    <w:lvl w:ilvl="0" w:tplc="13FAA7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200DC1"/>
    <w:multiLevelType w:val="hybridMultilevel"/>
    <w:tmpl w:val="62E41D42"/>
    <w:lvl w:ilvl="0" w:tplc="D96C87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FB517D3"/>
    <w:multiLevelType w:val="hybridMultilevel"/>
    <w:tmpl w:val="3522B036"/>
    <w:lvl w:ilvl="0" w:tplc="EF621F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C00678"/>
    <w:multiLevelType w:val="hybridMultilevel"/>
    <w:tmpl w:val="634E34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5358FC"/>
    <w:multiLevelType w:val="hybridMultilevel"/>
    <w:tmpl w:val="CB7862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CB4FDC"/>
    <w:multiLevelType w:val="hybridMultilevel"/>
    <w:tmpl w:val="F07C6364"/>
    <w:lvl w:ilvl="0" w:tplc="643CA9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6737CD"/>
    <w:multiLevelType w:val="hybridMultilevel"/>
    <w:tmpl w:val="D21AC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C4032E"/>
    <w:multiLevelType w:val="hybridMultilevel"/>
    <w:tmpl w:val="5936D0AC"/>
    <w:lvl w:ilvl="0" w:tplc="132833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DE6954"/>
    <w:multiLevelType w:val="hybridMultilevel"/>
    <w:tmpl w:val="3CC4B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DF1E40"/>
    <w:multiLevelType w:val="hybridMultilevel"/>
    <w:tmpl w:val="17E61E82"/>
    <w:lvl w:ilvl="0" w:tplc="847CF6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003F52"/>
    <w:multiLevelType w:val="hybridMultilevel"/>
    <w:tmpl w:val="7602BE42"/>
    <w:lvl w:ilvl="0" w:tplc="0F78D5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FCB0DA6"/>
    <w:multiLevelType w:val="hybridMultilevel"/>
    <w:tmpl w:val="BFBE5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6B2861"/>
    <w:multiLevelType w:val="hybridMultilevel"/>
    <w:tmpl w:val="39D4F14E"/>
    <w:lvl w:ilvl="0" w:tplc="CE2CEF2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164C63E">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9D3F5E"/>
    <w:multiLevelType w:val="hybridMultilevel"/>
    <w:tmpl w:val="0778DF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3936654">
    <w:abstractNumId w:val="0"/>
  </w:num>
  <w:num w:numId="2" w16cid:durableId="1849758809">
    <w:abstractNumId w:val="9"/>
  </w:num>
  <w:num w:numId="3" w16cid:durableId="690183092">
    <w:abstractNumId w:val="3"/>
  </w:num>
  <w:num w:numId="4" w16cid:durableId="725110966">
    <w:abstractNumId w:val="1"/>
  </w:num>
  <w:num w:numId="5" w16cid:durableId="137577763">
    <w:abstractNumId w:val="16"/>
  </w:num>
  <w:num w:numId="6" w16cid:durableId="753550196">
    <w:abstractNumId w:val="25"/>
  </w:num>
  <w:num w:numId="7" w16cid:durableId="733087580">
    <w:abstractNumId w:val="20"/>
  </w:num>
  <w:num w:numId="8" w16cid:durableId="445126286">
    <w:abstractNumId w:val="11"/>
  </w:num>
  <w:num w:numId="9" w16cid:durableId="49157506">
    <w:abstractNumId w:val="24"/>
  </w:num>
  <w:num w:numId="10" w16cid:durableId="153879034">
    <w:abstractNumId w:val="5"/>
  </w:num>
  <w:num w:numId="11" w16cid:durableId="871646976">
    <w:abstractNumId w:val="7"/>
  </w:num>
  <w:num w:numId="12" w16cid:durableId="1395739849">
    <w:abstractNumId w:val="22"/>
  </w:num>
  <w:num w:numId="13" w16cid:durableId="2079015749">
    <w:abstractNumId w:val="21"/>
  </w:num>
  <w:num w:numId="14" w16cid:durableId="103615383">
    <w:abstractNumId w:val="12"/>
  </w:num>
  <w:num w:numId="15" w16cid:durableId="1036849158">
    <w:abstractNumId w:val="17"/>
  </w:num>
  <w:num w:numId="16" w16cid:durableId="2009671217">
    <w:abstractNumId w:val="23"/>
  </w:num>
  <w:num w:numId="17" w16cid:durableId="1931353821">
    <w:abstractNumId w:val="4"/>
  </w:num>
  <w:num w:numId="18" w16cid:durableId="1839734626">
    <w:abstractNumId w:val="8"/>
  </w:num>
  <w:num w:numId="19" w16cid:durableId="1037386803">
    <w:abstractNumId w:val="15"/>
  </w:num>
  <w:num w:numId="20" w16cid:durableId="1870295484">
    <w:abstractNumId w:val="6"/>
  </w:num>
  <w:num w:numId="21" w16cid:durableId="285354652">
    <w:abstractNumId w:val="19"/>
  </w:num>
  <w:num w:numId="22" w16cid:durableId="1320885192">
    <w:abstractNumId w:val="18"/>
  </w:num>
  <w:num w:numId="23" w16cid:durableId="1054045891">
    <w:abstractNumId w:val="10"/>
  </w:num>
  <w:num w:numId="24" w16cid:durableId="1419331291">
    <w:abstractNumId w:val="14"/>
  </w:num>
  <w:num w:numId="25" w16cid:durableId="1192065339">
    <w:abstractNumId w:val="2"/>
  </w:num>
  <w:num w:numId="26" w16cid:durableId="278783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C85"/>
    <w:rsid w:val="00004E9D"/>
    <w:rsid w:val="00011DD5"/>
    <w:rsid w:val="000248CD"/>
    <w:rsid w:val="00035E10"/>
    <w:rsid w:val="00052AA3"/>
    <w:rsid w:val="00062733"/>
    <w:rsid w:val="00063937"/>
    <w:rsid w:val="00070B83"/>
    <w:rsid w:val="00073E0B"/>
    <w:rsid w:val="000769C3"/>
    <w:rsid w:val="00085D25"/>
    <w:rsid w:val="00086250"/>
    <w:rsid w:val="00092026"/>
    <w:rsid w:val="000A0DD4"/>
    <w:rsid w:val="000A3476"/>
    <w:rsid w:val="000E46BE"/>
    <w:rsid w:val="00105B92"/>
    <w:rsid w:val="00132B24"/>
    <w:rsid w:val="00137B21"/>
    <w:rsid w:val="001421BB"/>
    <w:rsid w:val="001421F8"/>
    <w:rsid w:val="0015058B"/>
    <w:rsid w:val="001533A0"/>
    <w:rsid w:val="00162B1C"/>
    <w:rsid w:val="0017038F"/>
    <w:rsid w:val="00170A9A"/>
    <w:rsid w:val="00175405"/>
    <w:rsid w:val="001864F6"/>
    <w:rsid w:val="001868C5"/>
    <w:rsid w:val="00187C94"/>
    <w:rsid w:val="001A0637"/>
    <w:rsid w:val="001A513A"/>
    <w:rsid w:val="001A6CE7"/>
    <w:rsid w:val="001A7F22"/>
    <w:rsid w:val="001B2ECE"/>
    <w:rsid w:val="001B4036"/>
    <w:rsid w:val="001E4553"/>
    <w:rsid w:val="001F73A8"/>
    <w:rsid w:val="00200EA3"/>
    <w:rsid w:val="002127A9"/>
    <w:rsid w:val="00215A17"/>
    <w:rsid w:val="00215F78"/>
    <w:rsid w:val="002227B4"/>
    <w:rsid w:val="00234CDA"/>
    <w:rsid w:val="00246700"/>
    <w:rsid w:val="00283B57"/>
    <w:rsid w:val="002963F4"/>
    <w:rsid w:val="002B628D"/>
    <w:rsid w:val="002D1A9B"/>
    <w:rsid w:val="002E5A26"/>
    <w:rsid w:val="002F50E7"/>
    <w:rsid w:val="00304717"/>
    <w:rsid w:val="003064F4"/>
    <w:rsid w:val="003126A7"/>
    <w:rsid w:val="00313A8D"/>
    <w:rsid w:val="00314AD9"/>
    <w:rsid w:val="00316D4D"/>
    <w:rsid w:val="0035171B"/>
    <w:rsid w:val="0035727F"/>
    <w:rsid w:val="00367260"/>
    <w:rsid w:val="00385C02"/>
    <w:rsid w:val="00390807"/>
    <w:rsid w:val="003B027D"/>
    <w:rsid w:val="003C4306"/>
    <w:rsid w:val="003D00D5"/>
    <w:rsid w:val="003E3212"/>
    <w:rsid w:val="003E35F7"/>
    <w:rsid w:val="003E44B9"/>
    <w:rsid w:val="003E72DA"/>
    <w:rsid w:val="003F255D"/>
    <w:rsid w:val="004065F0"/>
    <w:rsid w:val="00412E0A"/>
    <w:rsid w:val="004210F0"/>
    <w:rsid w:val="004211B4"/>
    <w:rsid w:val="004317E3"/>
    <w:rsid w:val="00434F71"/>
    <w:rsid w:val="004412CF"/>
    <w:rsid w:val="004B02B5"/>
    <w:rsid w:val="004B297B"/>
    <w:rsid w:val="004C5754"/>
    <w:rsid w:val="004D515D"/>
    <w:rsid w:val="004E2C8A"/>
    <w:rsid w:val="004E4BB5"/>
    <w:rsid w:val="004E4C85"/>
    <w:rsid w:val="005073BE"/>
    <w:rsid w:val="00523684"/>
    <w:rsid w:val="00527615"/>
    <w:rsid w:val="00535590"/>
    <w:rsid w:val="00537C22"/>
    <w:rsid w:val="0055745C"/>
    <w:rsid w:val="00557E0B"/>
    <w:rsid w:val="005713EB"/>
    <w:rsid w:val="00583E24"/>
    <w:rsid w:val="005A4088"/>
    <w:rsid w:val="005A7E75"/>
    <w:rsid w:val="005B1BB0"/>
    <w:rsid w:val="005B382C"/>
    <w:rsid w:val="005C04CC"/>
    <w:rsid w:val="005E3C1B"/>
    <w:rsid w:val="005E4247"/>
    <w:rsid w:val="00611973"/>
    <w:rsid w:val="00611AB2"/>
    <w:rsid w:val="006204F4"/>
    <w:rsid w:val="0063412E"/>
    <w:rsid w:val="006406A1"/>
    <w:rsid w:val="00686966"/>
    <w:rsid w:val="006B1680"/>
    <w:rsid w:val="006B1BB4"/>
    <w:rsid w:val="006B61C3"/>
    <w:rsid w:val="006B7199"/>
    <w:rsid w:val="006B7D64"/>
    <w:rsid w:val="006E3731"/>
    <w:rsid w:val="006F2264"/>
    <w:rsid w:val="006F4097"/>
    <w:rsid w:val="007438EE"/>
    <w:rsid w:val="00764B8B"/>
    <w:rsid w:val="00781F39"/>
    <w:rsid w:val="0078270D"/>
    <w:rsid w:val="0078345B"/>
    <w:rsid w:val="007B096D"/>
    <w:rsid w:val="007D7C38"/>
    <w:rsid w:val="00802160"/>
    <w:rsid w:val="008147F8"/>
    <w:rsid w:val="00826A92"/>
    <w:rsid w:val="00833B8A"/>
    <w:rsid w:val="00866DF4"/>
    <w:rsid w:val="00881C85"/>
    <w:rsid w:val="008871FD"/>
    <w:rsid w:val="008A7E94"/>
    <w:rsid w:val="008B77D3"/>
    <w:rsid w:val="008B7BFD"/>
    <w:rsid w:val="008C19E7"/>
    <w:rsid w:val="008E1F0B"/>
    <w:rsid w:val="008E7D52"/>
    <w:rsid w:val="008F11F3"/>
    <w:rsid w:val="00906E7C"/>
    <w:rsid w:val="00907B5D"/>
    <w:rsid w:val="00911E79"/>
    <w:rsid w:val="0091455D"/>
    <w:rsid w:val="00921249"/>
    <w:rsid w:val="009223C7"/>
    <w:rsid w:val="00935574"/>
    <w:rsid w:val="00940BB9"/>
    <w:rsid w:val="0094290A"/>
    <w:rsid w:val="0096216C"/>
    <w:rsid w:val="00971F70"/>
    <w:rsid w:val="00972488"/>
    <w:rsid w:val="00972AE9"/>
    <w:rsid w:val="00977D41"/>
    <w:rsid w:val="009A13CE"/>
    <w:rsid w:val="009A7176"/>
    <w:rsid w:val="009B7BAB"/>
    <w:rsid w:val="009E07F9"/>
    <w:rsid w:val="009E1467"/>
    <w:rsid w:val="009E5484"/>
    <w:rsid w:val="009F0489"/>
    <w:rsid w:val="009F6ACE"/>
    <w:rsid w:val="00A075CB"/>
    <w:rsid w:val="00A41FD3"/>
    <w:rsid w:val="00A7245C"/>
    <w:rsid w:val="00A81128"/>
    <w:rsid w:val="00A93A06"/>
    <w:rsid w:val="00AB1CCB"/>
    <w:rsid w:val="00AB6597"/>
    <w:rsid w:val="00AC3702"/>
    <w:rsid w:val="00AD759A"/>
    <w:rsid w:val="00AE5AE2"/>
    <w:rsid w:val="00B11C9A"/>
    <w:rsid w:val="00B151BB"/>
    <w:rsid w:val="00B17254"/>
    <w:rsid w:val="00B17F1D"/>
    <w:rsid w:val="00B30822"/>
    <w:rsid w:val="00B32054"/>
    <w:rsid w:val="00B33FE8"/>
    <w:rsid w:val="00B405A2"/>
    <w:rsid w:val="00B62BA8"/>
    <w:rsid w:val="00B74801"/>
    <w:rsid w:val="00B77E32"/>
    <w:rsid w:val="00B87082"/>
    <w:rsid w:val="00B87384"/>
    <w:rsid w:val="00BA0DCF"/>
    <w:rsid w:val="00BA315E"/>
    <w:rsid w:val="00BC44ED"/>
    <w:rsid w:val="00BD1CD5"/>
    <w:rsid w:val="00BE16CA"/>
    <w:rsid w:val="00BE596B"/>
    <w:rsid w:val="00C06754"/>
    <w:rsid w:val="00C2038A"/>
    <w:rsid w:val="00C232B3"/>
    <w:rsid w:val="00C369A1"/>
    <w:rsid w:val="00C37CB8"/>
    <w:rsid w:val="00C4217A"/>
    <w:rsid w:val="00C44F6F"/>
    <w:rsid w:val="00C546EE"/>
    <w:rsid w:val="00C61DAF"/>
    <w:rsid w:val="00C65265"/>
    <w:rsid w:val="00C70721"/>
    <w:rsid w:val="00C85B85"/>
    <w:rsid w:val="00C870AE"/>
    <w:rsid w:val="00C90D19"/>
    <w:rsid w:val="00C9743D"/>
    <w:rsid w:val="00CA1683"/>
    <w:rsid w:val="00CA5B32"/>
    <w:rsid w:val="00CC48B2"/>
    <w:rsid w:val="00CD7B49"/>
    <w:rsid w:val="00CE1A30"/>
    <w:rsid w:val="00CE3EDE"/>
    <w:rsid w:val="00CF2436"/>
    <w:rsid w:val="00CF3836"/>
    <w:rsid w:val="00CF4678"/>
    <w:rsid w:val="00D56E9D"/>
    <w:rsid w:val="00DC1C55"/>
    <w:rsid w:val="00DE570A"/>
    <w:rsid w:val="00DF2391"/>
    <w:rsid w:val="00E000A8"/>
    <w:rsid w:val="00E0610B"/>
    <w:rsid w:val="00E16CA5"/>
    <w:rsid w:val="00E21DEE"/>
    <w:rsid w:val="00E32EE1"/>
    <w:rsid w:val="00E44409"/>
    <w:rsid w:val="00E67126"/>
    <w:rsid w:val="00E703D5"/>
    <w:rsid w:val="00E84EE2"/>
    <w:rsid w:val="00EA24AC"/>
    <w:rsid w:val="00EA574D"/>
    <w:rsid w:val="00EB4639"/>
    <w:rsid w:val="00EB50EE"/>
    <w:rsid w:val="00EB5CA8"/>
    <w:rsid w:val="00ED1AED"/>
    <w:rsid w:val="00ED2F99"/>
    <w:rsid w:val="00ED5580"/>
    <w:rsid w:val="00EE0597"/>
    <w:rsid w:val="00EE2B2B"/>
    <w:rsid w:val="00EE63C9"/>
    <w:rsid w:val="00EF0E95"/>
    <w:rsid w:val="00F066A6"/>
    <w:rsid w:val="00F24DAA"/>
    <w:rsid w:val="00F45DB0"/>
    <w:rsid w:val="00F603FF"/>
    <w:rsid w:val="00F61434"/>
    <w:rsid w:val="00F63114"/>
    <w:rsid w:val="00F73EAE"/>
    <w:rsid w:val="00F94330"/>
    <w:rsid w:val="00FA4085"/>
    <w:rsid w:val="00FA5297"/>
    <w:rsid w:val="00FB5EDE"/>
    <w:rsid w:val="00FB72B2"/>
    <w:rsid w:val="00FB7E9F"/>
    <w:rsid w:val="00FE4AAE"/>
    <w:rsid w:val="00FE5F6D"/>
    <w:rsid w:val="00FF4394"/>
    <w:rsid w:val="00FF7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47D47"/>
  <w15:chartTrackingRefBased/>
  <w15:docId w15:val="{0751A010-32ED-4168-A3B1-E22409A0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C85"/>
    <w:pPr>
      <w:ind w:left="720"/>
      <w:contextualSpacing/>
    </w:pPr>
  </w:style>
  <w:style w:type="character" w:styleId="Hyperlink">
    <w:name w:val="Hyperlink"/>
    <w:basedOn w:val="DefaultParagraphFont"/>
    <w:uiPriority w:val="99"/>
    <w:unhideWhenUsed/>
    <w:rsid w:val="008E1F0B"/>
    <w:rPr>
      <w:color w:val="0563C1" w:themeColor="hyperlink"/>
      <w:u w:val="single"/>
    </w:rPr>
  </w:style>
  <w:style w:type="character" w:styleId="UnresolvedMention">
    <w:name w:val="Unresolved Mention"/>
    <w:basedOn w:val="DefaultParagraphFont"/>
    <w:uiPriority w:val="99"/>
    <w:semiHidden/>
    <w:unhideWhenUsed/>
    <w:rsid w:val="008E1F0B"/>
    <w:rPr>
      <w:color w:val="605E5C"/>
      <w:shd w:val="clear" w:color="auto" w:fill="E1DFDD"/>
    </w:rPr>
  </w:style>
  <w:style w:type="paragraph" w:styleId="FootnoteText">
    <w:name w:val="footnote text"/>
    <w:basedOn w:val="Normal"/>
    <w:link w:val="FootnoteTextChar"/>
    <w:uiPriority w:val="99"/>
    <w:semiHidden/>
    <w:unhideWhenUsed/>
    <w:rsid w:val="00CA5B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5B32"/>
    <w:rPr>
      <w:sz w:val="20"/>
      <w:szCs w:val="20"/>
    </w:rPr>
  </w:style>
  <w:style w:type="character" w:styleId="FootnoteReference">
    <w:name w:val="footnote reference"/>
    <w:basedOn w:val="DefaultParagraphFont"/>
    <w:uiPriority w:val="99"/>
    <w:semiHidden/>
    <w:unhideWhenUsed/>
    <w:rsid w:val="00CA5B32"/>
    <w:rPr>
      <w:vertAlign w:val="superscript"/>
    </w:rPr>
  </w:style>
  <w:style w:type="paragraph" w:styleId="Header">
    <w:name w:val="header"/>
    <w:basedOn w:val="Normal"/>
    <w:link w:val="HeaderChar"/>
    <w:uiPriority w:val="99"/>
    <w:unhideWhenUsed/>
    <w:rsid w:val="00FE5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F6D"/>
  </w:style>
  <w:style w:type="paragraph" w:styleId="Footer">
    <w:name w:val="footer"/>
    <w:basedOn w:val="Normal"/>
    <w:link w:val="FooterChar"/>
    <w:uiPriority w:val="99"/>
    <w:unhideWhenUsed/>
    <w:rsid w:val="00FE5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ctorsupply.com/tsc/product/kent-nexgen-swine-premix-idaho-pasture-pig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orelocator.mfa-inc.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3CD68-70E7-48DD-836D-2F1850260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6</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Cronauer</dc:creator>
  <cp:keywords/>
  <dc:description/>
  <cp:lastModifiedBy>Jodi Cronauer</cp:lastModifiedBy>
  <cp:revision>58</cp:revision>
  <cp:lastPrinted>2024-03-16T10:29:00Z</cp:lastPrinted>
  <dcterms:created xsi:type="dcterms:W3CDTF">2023-01-16T12:40:00Z</dcterms:created>
  <dcterms:modified xsi:type="dcterms:W3CDTF">2024-03-16T20:02:00Z</dcterms:modified>
</cp:coreProperties>
</file>